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ED4E7">
      <w:pPr>
        <w:jc w:val="center"/>
        <w:rPr>
          <w:rFonts w:hint="eastAsia" w:ascii="宋体" w:hAnsi="宋体" w:eastAsia="宋体"/>
          <w:b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40"/>
          <w:szCs w:val="40"/>
          <w:highlight w:val="none"/>
        </w:rPr>
        <w:t>询</w:t>
      </w:r>
      <w:r>
        <w:rPr>
          <w:rFonts w:ascii="宋体" w:hAnsi="宋体" w:eastAsia="宋体"/>
          <w:b/>
          <w:bCs/>
          <w:color w:val="auto"/>
          <w:sz w:val="40"/>
          <w:szCs w:val="40"/>
          <w:highlight w:val="none"/>
        </w:rPr>
        <w:t>价函</w:t>
      </w:r>
    </w:p>
    <w:p w14:paraId="2EAF1DA5">
      <w:pPr>
        <w:pStyle w:val="6"/>
      </w:pPr>
    </w:p>
    <w:p w14:paraId="60E873B2">
      <w:pPr>
        <w:spacing w:line="360" w:lineRule="auto"/>
        <w:rPr>
          <w:rFonts w:ascii="仿宋" w:hAnsi="仿宋" w:cs="Times New Roman"/>
          <w:color w:val="auto"/>
          <w:sz w:val="24"/>
          <w:szCs w:val="24"/>
          <w:highlight w:val="none"/>
        </w:r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>XXXXX公司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：</w:t>
      </w:r>
    </w:p>
    <w:p w14:paraId="0F5798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left"/>
        <w:rPr>
          <w:rFonts w:hint="eastAsia" w:ascii="仿宋" w:hAnsi="仿宋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现将我司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宁国市新型城镇化提升项目-金桥路延伸工程(皖赣铁路段)钢筋材料采购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的询价函发给贵司，请收到后于</w:t>
      </w:r>
      <w:r>
        <w:rPr>
          <w:rFonts w:hint="eastAsia" w:ascii="仿宋" w:hAnsi="仿宋" w:eastAsia="宋体" w:cs="Times New Roman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年</w:t>
      </w:r>
      <w:r>
        <w:rPr>
          <w:rFonts w:hint="eastAsia" w:ascii="仿宋" w:hAnsi="仿宋" w:eastAsia="宋体" w:cs="Times New Roman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01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仿宋" w:hAnsi="仿宋" w:eastAsia="宋体" w:cs="Times New Roman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02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日前将询价函等资料送至我司成本部。我司将依据贵司所报价格作出选择，不再进行议价谈判。</w:t>
      </w:r>
    </w:p>
    <w:p w14:paraId="14161A59">
      <w:pPr>
        <w:spacing w:line="360" w:lineRule="auto"/>
        <w:ind w:firstLine="480"/>
        <w:rPr>
          <w:rFonts w:hint="eastAsia" w:ascii="仿宋" w:hAnsi="仿宋" w:cs="Times New Roman"/>
          <w:color w:val="auto"/>
          <w:sz w:val="24"/>
          <w:szCs w:val="24"/>
          <w:highlight w:val="none"/>
        </w:rPr>
      </w:pPr>
    </w:p>
    <w:p w14:paraId="20C223D9">
      <w:pPr>
        <w:spacing w:line="360" w:lineRule="auto"/>
        <w:ind w:firstLine="480"/>
        <w:jc w:val="right"/>
        <w:rPr>
          <w:rFonts w:ascii="仿宋" w:hAnsi="仿宋" w:cs="Times New Roman"/>
          <w:color w:val="auto"/>
          <w:sz w:val="24"/>
          <w:szCs w:val="24"/>
          <w:highlight w:val="none"/>
        </w:r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联系人：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 xml:space="preserve">汪健    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>联系电话：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>15056338777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 xml:space="preserve">   </w:t>
      </w:r>
    </w:p>
    <w:p w14:paraId="57C6F024">
      <w:pPr>
        <w:spacing w:line="360" w:lineRule="auto"/>
        <w:ind w:right="210" w:firstLine="480"/>
        <w:jc w:val="right"/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 xml:space="preserve">        安徽津腾建设工程有限公司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 xml:space="preserve">                      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 xml:space="preserve">        </w:t>
      </w:r>
    </w:p>
    <w:tbl>
      <w:tblPr>
        <w:tblW w:w="90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39"/>
        <w:gridCol w:w="1034"/>
        <w:gridCol w:w="1543"/>
        <w:gridCol w:w="3961"/>
      </w:tblGrid>
      <w:tr w14:paraId="2915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8AC6E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B38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9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1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8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F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数量（暂定）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875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5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钢筋材料采购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6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规格型号详见供货通知</w:t>
            </w:r>
          </w:p>
        </w:tc>
      </w:tr>
      <w:tr w14:paraId="7C07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1BC41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1、合同价格形式及付款方式：按西本新干线网站马鞍山地区建材交易指导价下调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元/吨，7个工作日内付款，不计利息，逾期按年利率9%计算货款利息。                                                                                                    2、开票要求：提供13%增值税专用发票。</w:t>
            </w:r>
          </w:p>
        </w:tc>
      </w:tr>
    </w:tbl>
    <w:p w14:paraId="1D574B2A">
      <w:pPr>
        <w:spacing w:line="360" w:lineRule="auto"/>
        <w:ind w:right="210"/>
        <w:jc w:val="both"/>
        <w:rPr>
          <w:rFonts w:ascii="仿宋" w:hAnsi="仿宋" w:cs="Times New Roman"/>
          <w:color w:val="auto"/>
          <w:sz w:val="24"/>
          <w:szCs w:val="24"/>
          <w:highlight w:val="none"/>
        </w:r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附：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>询价内容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一览表</w:t>
      </w:r>
    </w:p>
    <w:p w14:paraId="76F70C02">
      <w:pPr>
        <w:spacing w:line="360" w:lineRule="auto"/>
        <w:rPr>
          <w:rFonts w:hint="eastAsia" w:ascii="仿宋" w:hAnsi="仿宋" w:cs="Times New Roman"/>
          <w:color w:val="auto"/>
          <w:sz w:val="24"/>
          <w:szCs w:val="24"/>
          <w:highlight w:val="none"/>
        </w:rPr>
      </w:pPr>
    </w:p>
    <w:p w14:paraId="648F14EF">
      <w:pPr>
        <w:spacing w:line="360" w:lineRule="auto"/>
        <w:ind w:firstLine="480"/>
        <w:rPr>
          <w:rFonts w:hint="eastAsia" w:ascii="仿宋" w:hAnsi="仿宋" w:cs="Times New Roman"/>
          <w:color w:val="auto"/>
          <w:sz w:val="24"/>
          <w:szCs w:val="24"/>
          <w:highlight w:val="none"/>
        </w:rPr>
      </w:pPr>
    </w:p>
    <w:p w14:paraId="5B905E21">
      <w:pPr>
        <w:spacing w:line="360" w:lineRule="auto"/>
        <w:rPr>
          <w:rFonts w:hint="eastAsia" w:ascii="仿宋" w:hAnsi="仿宋" w:cs="Times New Roman"/>
          <w:color w:val="auto"/>
          <w:sz w:val="24"/>
          <w:szCs w:val="24"/>
          <w:highlight w:val="none"/>
        </w:r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>法定代表人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（签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>字或盖章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）：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 xml:space="preserve">            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（盖章）：</w:t>
      </w:r>
    </w:p>
    <w:p w14:paraId="25EAC4C1">
      <w:pPr>
        <w:pStyle w:val="6"/>
      </w:pPr>
    </w:p>
    <w:p w14:paraId="00F6EA86">
      <w:pPr>
        <w:spacing w:line="360" w:lineRule="auto"/>
        <w:ind w:firstLine="480"/>
        <w:jc w:val="center"/>
        <w:rPr>
          <w:rFonts w:ascii="仿宋" w:hAnsi="仿宋" w:cs="Times New Roman"/>
          <w:color w:val="auto"/>
          <w:sz w:val="24"/>
          <w:szCs w:val="24"/>
          <w:highlight w:val="none"/>
        </w:rPr>
      </w:pPr>
    </w:p>
    <w:p w14:paraId="0C2892E9">
      <w:pPr>
        <w:ind w:firstLine="480" w:firstLineChars="20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  <w:sectPr>
          <w:pgSz w:w="11905" w:h="16838"/>
          <w:pgMar w:top="1417" w:right="1531" w:bottom="1417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2024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12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30 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>日</w:t>
      </w:r>
    </w:p>
    <w:p w14:paraId="2D9FF191">
      <w:pPr>
        <w:spacing w:after="312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法人授权委托书</w:t>
      </w:r>
    </w:p>
    <w:p w14:paraId="417AA56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，代理委托人办理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安徽津腾建设工程有限公司询价函</w:t>
      </w:r>
      <w:r>
        <w:rPr>
          <w:rFonts w:hint="eastAsia" w:ascii="宋体" w:hAnsi="宋体" w:eastAsia="宋体" w:cs="宋体"/>
          <w:sz w:val="28"/>
          <w:szCs w:val="28"/>
        </w:rPr>
        <w:t>业务，代理人在上述事项内所签署的有关文件资料，委托人均予以承认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1A458E7">
      <w:pPr>
        <w:pStyle w:val="6"/>
        <w:rPr>
          <w:rFonts w:hint="eastAsia" w:ascii="宋体" w:hAnsi="宋体" w:eastAsia="宋体" w:cs="宋体"/>
          <w:lang w:eastAsia="zh-CN"/>
        </w:rPr>
      </w:pPr>
    </w:p>
    <w:p w14:paraId="49F9F35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本委托书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自签发之日起生效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421A3A5">
      <w:pPr>
        <w:pStyle w:val="6"/>
        <w:rPr>
          <w:rFonts w:hint="eastAsia" w:ascii="宋体" w:hAnsi="宋体" w:eastAsia="宋体" w:cs="宋体"/>
        </w:rPr>
      </w:pPr>
    </w:p>
    <w:p w14:paraId="571C4969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法定代表人身份证：</w:t>
      </w:r>
    </w:p>
    <w:p w14:paraId="01C1C07D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39E43C8B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24AF9EBB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6B867DD5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7E9566FE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委托代理人身份证：</w:t>
      </w:r>
    </w:p>
    <w:p w14:paraId="52500E27">
      <w:pPr>
        <w:pStyle w:val="6"/>
        <w:rPr>
          <w:rFonts w:hint="eastAsia" w:ascii="宋体" w:hAnsi="宋体" w:eastAsia="宋体" w:cs="宋体"/>
        </w:rPr>
      </w:pPr>
    </w:p>
    <w:p w14:paraId="30286DDB">
      <w:pPr>
        <w:pStyle w:val="6"/>
        <w:rPr>
          <w:rFonts w:hint="eastAsia" w:ascii="宋体" w:hAnsi="宋体" w:eastAsia="宋体" w:cs="宋体"/>
        </w:rPr>
      </w:pPr>
    </w:p>
    <w:p w14:paraId="00F0F27F">
      <w:pPr>
        <w:pStyle w:val="6"/>
        <w:rPr>
          <w:rFonts w:hint="eastAsia" w:ascii="宋体" w:hAnsi="宋体" w:eastAsia="宋体" w:cs="宋体"/>
        </w:rPr>
      </w:pPr>
    </w:p>
    <w:p w14:paraId="42145ADD">
      <w:pPr>
        <w:pStyle w:val="6"/>
        <w:rPr>
          <w:rFonts w:hint="eastAsia" w:ascii="宋体" w:hAnsi="宋体" w:eastAsia="宋体" w:cs="宋体"/>
        </w:rPr>
      </w:pPr>
    </w:p>
    <w:p w14:paraId="29FDF4E1">
      <w:pPr>
        <w:pStyle w:val="6"/>
        <w:rPr>
          <w:rFonts w:hint="eastAsia" w:ascii="宋体" w:hAnsi="宋体" w:eastAsia="宋体" w:cs="宋体"/>
        </w:rPr>
      </w:pPr>
    </w:p>
    <w:p w14:paraId="6ED8CA3A">
      <w:pPr>
        <w:pStyle w:val="6"/>
        <w:rPr>
          <w:rFonts w:hint="eastAsia" w:ascii="宋体" w:hAnsi="宋体" w:eastAsia="宋体" w:cs="宋体"/>
        </w:rPr>
      </w:pPr>
    </w:p>
    <w:p w14:paraId="40AA1F8F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授权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624D7E6D">
      <w:pPr>
        <w:pStyle w:val="6"/>
        <w:rPr>
          <w:rFonts w:hint="eastAsia" w:ascii="宋体" w:hAnsi="宋体" w:eastAsia="宋体" w:cs="宋体"/>
        </w:rPr>
      </w:pPr>
    </w:p>
    <w:p w14:paraId="046F95FC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法定代表人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）：</w:t>
      </w:r>
    </w:p>
    <w:p w14:paraId="0D298BAE">
      <w:pPr>
        <w:pStyle w:val="6"/>
        <w:rPr>
          <w:rFonts w:hint="eastAsia" w:ascii="宋体" w:hAnsi="宋体" w:eastAsia="宋体" w:cs="宋体"/>
        </w:rPr>
      </w:pPr>
    </w:p>
    <w:p w14:paraId="33598609">
      <w:pPr>
        <w:ind w:firstLine="480" w:firstLineChars="20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  <w:sectPr>
          <w:pgSz w:w="11905" w:h="16838"/>
          <w:pgMar w:top="1417" w:right="1531" w:bottom="1417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2024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12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3</w:t>
      </w:r>
      <w:bookmarkStart w:id="0" w:name="_GoBack"/>
      <w:bookmarkEnd w:id="0"/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0 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>日</w:t>
      </w:r>
    </w:p>
    <w:p w14:paraId="0159BC29">
      <w:pPr>
        <w:spacing w:after="312" w:afterLines="100"/>
        <w:jc w:val="center"/>
        <w:rPr>
          <w:rFonts w:hint="default" w:ascii="宋体" w:hAnsi="宋体" w:eastAsia="宋体" w:cs="宋体"/>
          <w:b/>
          <w:sz w:val="36"/>
          <w:szCs w:val="36"/>
          <w:lang w:val="en-US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身份证明</w:t>
      </w:r>
    </w:p>
    <w:p w14:paraId="0AC984E5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证明（姓名）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cs="宋体"/>
          <w:i w:val="0"/>
          <w:iCs w:val="0"/>
          <w:sz w:val="28"/>
          <w:szCs w:val="28"/>
          <w:u w:val="none"/>
          <w:lang w:val="en-US" w:eastAsia="zh-CN"/>
        </w:rPr>
        <w:t>（身份证号码）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特此证明！</w:t>
      </w:r>
    </w:p>
    <w:p w14:paraId="7C4CA549">
      <w:pPr>
        <w:pStyle w:val="6"/>
        <w:rPr>
          <w:rFonts w:hint="eastAsia" w:ascii="宋体" w:hAnsi="宋体" w:eastAsia="宋体" w:cs="宋体"/>
        </w:rPr>
      </w:pPr>
    </w:p>
    <w:p w14:paraId="300B5601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法定代表人身份证：</w:t>
      </w:r>
    </w:p>
    <w:p w14:paraId="18C7920B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1CBF8782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11472359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208CE5A0">
      <w:pPr>
        <w:pStyle w:val="6"/>
        <w:rPr>
          <w:rFonts w:hint="eastAsia" w:ascii="宋体" w:hAnsi="宋体" w:eastAsia="宋体" w:cs="宋体"/>
        </w:rPr>
      </w:pPr>
    </w:p>
    <w:p w14:paraId="0AB90BA9">
      <w:pPr>
        <w:pStyle w:val="6"/>
        <w:rPr>
          <w:rFonts w:hint="eastAsia" w:ascii="宋体" w:hAnsi="宋体" w:eastAsia="宋体" w:cs="宋体"/>
        </w:rPr>
      </w:pPr>
    </w:p>
    <w:p w14:paraId="35A10AD9">
      <w:pPr>
        <w:pStyle w:val="6"/>
        <w:rPr>
          <w:rFonts w:hint="eastAsia" w:ascii="宋体" w:hAnsi="宋体" w:eastAsia="宋体" w:cs="宋体"/>
        </w:rPr>
      </w:pPr>
    </w:p>
    <w:p w14:paraId="628D56F4">
      <w:pPr>
        <w:pStyle w:val="6"/>
        <w:rPr>
          <w:rFonts w:hint="eastAsia" w:ascii="宋体" w:hAnsi="宋体" w:eastAsia="宋体" w:cs="宋体"/>
        </w:rPr>
      </w:pPr>
    </w:p>
    <w:p w14:paraId="261CF1A6">
      <w:pPr>
        <w:pStyle w:val="6"/>
        <w:rPr>
          <w:rFonts w:hint="eastAsia" w:ascii="宋体" w:hAnsi="宋体" w:eastAsia="宋体" w:cs="宋体"/>
        </w:rPr>
      </w:pPr>
    </w:p>
    <w:p w14:paraId="4C20396F">
      <w:pPr>
        <w:pStyle w:val="6"/>
        <w:rPr>
          <w:rFonts w:hint="eastAsia" w:ascii="宋体" w:hAnsi="宋体" w:eastAsia="宋体" w:cs="宋体"/>
        </w:rPr>
      </w:pPr>
    </w:p>
    <w:p w14:paraId="0D77E9FE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证明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FE267AA">
      <w:pPr>
        <w:pStyle w:val="6"/>
        <w:rPr>
          <w:rFonts w:hint="eastAsia" w:ascii="宋体" w:hAnsi="宋体" w:eastAsia="宋体" w:cs="宋体"/>
        </w:rPr>
      </w:pPr>
    </w:p>
    <w:p w14:paraId="5BC30F0D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法定代表人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）：</w:t>
      </w:r>
    </w:p>
    <w:p w14:paraId="52442671">
      <w:pPr>
        <w:pStyle w:val="6"/>
        <w:rPr>
          <w:rFonts w:hint="eastAsia" w:ascii="宋体" w:hAnsi="宋体" w:eastAsia="宋体" w:cs="宋体"/>
        </w:rPr>
      </w:pPr>
    </w:p>
    <w:p w14:paraId="522F60BF">
      <w:pPr>
        <w:ind w:firstLine="480" w:firstLineChars="20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  <w:sectPr>
          <w:pgSz w:w="11905" w:h="16838"/>
          <w:pgMar w:top="1417" w:right="1531" w:bottom="1417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2024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12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30 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>日</w:t>
      </w:r>
    </w:p>
    <w:p w14:paraId="2C58CC0D"/>
    <w:p w14:paraId="2FF6BC3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97B76D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提供纸质资料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份：</w:t>
      </w:r>
    </w:p>
    <w:p w14:paraId="61413EC9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1、询价函（加盖公章）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3EDA13E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2、营业执照复印件（加盖公章）；</w:t>
      </w:r>
    </w:p>
    <w:p w14:paraId="4D02875A">
      <w:pPr>
        <w:pStyle w:val="6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3、法人授权委托书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或法人身份证明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（加盖公章）；</w:t>
      </w:r>
    </w:p>
    <w:p w14:paraId="6BD11FB7">
      <w:pPr>
        <w:pStyle w:val="6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4、资质证书复印件（如有）（加盖公章）。</w:t>
      </w:r>
    </w:p>
    <w:p w14:paraId="22911315">
      <w:pPr>
        <w:pStyle w:val="6"/>
        <w:rPr>
          <w:rFonts w:hint="default"/>
          <w:sz w:val="28"/>
          <w:szCs w:val="28"/>
          <w:lang w:val="en-US" w:eastAsia="zh-CN"/>
        </w:rPr>
      </w:pPr>
    </w:p>
    <w:p w14:paraId="54205053">
      <w:pPr>
        <w:pStyle w:val="6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jM3ZTIwMDIyMTcxMTQxOGU5YTJkOWE1ZDJhMGMifQ=="/>
  </w:docVars>
  <w:rsids>
    <w:rsidRoot w:val="7B0E4846"/>
    <w:rsid w:val="03983CA8"/>
    <w:rsid w:val="0C21155D"/>
    <w:rsid w:val="0E9A6082"/>
    <w:rsid w:val="1033415E"/>
    <w:rsid w:val="15D12C34"/>
    <w:rsid w:val="21BC3439"/>
    <w:rsid w:val="26AF03E8"/>
    <w:rsid w:val="27444F64"/>
    <w:rsid w:val="3132454D"/>
    <w:rsid w:val="349D4485"/>
    <w:rsid w:val="380A2BC2"/>
    <w:rsid w:val="396B27F7"/>
    <w:rsid w:val="3E2B5A04"/>
    <w:rsid w:val="426A657A"/>
    <w:rsid w:val="4C793A11"/>
    <w:rsid w:val="53050B0A"/>
    <w:rsid w:val="54686B4A"/>
    <w:rsid w:val="58A45C6F"/>
    <w:rsid w:val="66AD67AA"/>
    <w:rsid w:val="6A1552FE"/>
    <w:rsid w:val="777912A6"/>
    <w:rsid w:val="7B0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AU" w:bidi="ar-SA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720</Words>
  <Characters>793</Characters>
  <Lines>0</Lines>
  <Paragraphs>0</Paragraphs>
  <TotalTime>4</TotalTime>
  <ScaleCrop>false</ScaleCrop>
  <LinksUpToDate>false</LinksUpToDate>
  <CharactersWithSpaces>1021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2023-01-10T01:00:00Z</dcterms:created>
  <dc:creator>Termine</dc:creator>
  <cp:lastModifiedBy>阿胜</cp:lastModifiedBy>
  <dcterms:modified xsi:type="dcterms:W3CDTF">2024-12-30T05:50:42Z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BF621C2550244E3C90860F946FA9B06C_13</vt:lpwstr>
  </property>
  <property fmtid="{D5CDD505-2E9C-101B-9397-08002B2CF9AE}" pid="4" name="KSOTemplateDocerSaveRecord">
    <vt:lpwstr>eyJoZGlkIjoiMWQxYjdiNDM0NDZiOWM1ZDY4ODg4YzZiZDA4OTRjZmQiLCJ1c2VySWQiOiI3NTkyODI5NzUifQ==</vt:lpwstr>
  </property>
</Properties>
</file>