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40"/>
          <w:szCs w:val="40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40"/>
          <w:szCs w:val="40"/>
          <w:highlight w:val="none"/>
          <w:lang w:val="en-US" w:eastAsia="zh-CN"/>
        </w:rPr>
        <w:t>库内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highlight w:val="none"/>
        </w:rPr>
        <w:t>询价函</w:t>
      </w:r>
    </w:p>
    <w:p>
      <w:pPr>
        <w:pStyle w:val="2"/>
        <w:rPr>
          <w:rFonts w:hint="eastAsia" w:ascii="宋体" w:hAnsi="宋体" w:eastAsia="宋体" w:cs="宋体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960" w:firstLineChars="4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现将我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安徽省宁国市明月江南项目项目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需采购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钢筋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的询价函发给贵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公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司，请收到后于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01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日前将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询价函等资料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送至我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公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成本部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。我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公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司将依据贵公司所报价格作出选择，不再进行议价谈判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如我司最终选择贵公司的产品，望贵公司在指定的期限内予以供货。（报价单位需加盖公章，超过以上规定时间我部则不予接收）</w:t>
      </w:r>
    </w:p>
    <w:p>
      <w:pPr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ind w:firstLine="480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汪健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联系电话：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15056338777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</w:t>
      </w:r>
    </w:p>
    <w:p>
      <w:pPr>
        <w:spacing w:line="360" w:lineRule="auto"/>
        <w:ind w:right="210" w:firstLine="48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安徽津腾建设工程有限公司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</w:t>
      </w:r>
    </w:p>
    <w:p>
      <w:pPr>
        <w:spacing w:line="360" w:lineRule="auto"/>
        <w:ind w:right="21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附：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报价单</w:t>
      </w:r>
    </w:p>
    <w:p>
      <w:pPr>
        <w:pStyle w:val="2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36" w:hanging="936" w:hangingChars="4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报价：以钢材出厂当天西本新干线网上海市场建筑钢材价格下调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元/吨计算。（上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36" w:hanging="936" w:hangingChars="4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调无效，且不得超过宣城市宁国地区同期钢材信息价）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70" w:hanging="1170" w:hangingChars="5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备注：1、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询价单位需为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安徽津腾建设工程有限公司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2024-2025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年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钢筋材料供应商入库单位。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2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本项目钢材用量约5500吨。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2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本项目钢材款每三个月内支付一次，且不计取利息。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2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4、品牌包括但不限于马钢、沙钢、永钢、宝钢、鞍钢，需满足图纸及甲方要求。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2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5、规格型号：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6-32</w:t>
      </w:r>
    </w:p>
    <w:p>
      <w:pPr>
        <w:pStyle w:val="2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法定代表人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（签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字或盖章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）：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报价单位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（盖章）：</w:t>
      </w:r>
    </w:p>
    <w:p>
      <w:pPr>
        <w:pStyle w:val="2"/>
        <w:rPr>
          <w:rFonts w:hint="eastAsia" w:ascii="宋体" w:hAnsi="宋体" w:eastAsia="宋体" w:cs="宋体"/>
        </w:rPr>
      </w:pPr>
    </w:p>
    <w:p>
      <w:pPr>
        <w:spacing w:line="360" w:lineRule="auto"/>
        <w:ind w:firstLine="480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ind w:firstLine="480" w:firstLineChars="200"/>
        <w:jc w:val="right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sectPr>
          <w:pgSz w:w="11905" w:h="16838"/>
          <w:pgMar w:top="1417" w:right="1531" w:bottom="1417" w:left="1531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>
      <w:pPr>
        <w:spacing w:after="312" w:afterLines="100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法人授权委托书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授权我单位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，代理委托人办理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安徽津腾建设工程有限公司询价函</w:t>
      </w:r>
      <w:r>
        <w:rPr>
          <w:rFonts w:hint="eastAsia" w:ascii="宋体" w:hAnsi="宋体" w:eastAsia="宋体" w:cs="宋体"/>
          <w:sz w:val="28"/>
          <w:szCs w:val="28"/>
        </w:rPr>
        <w:t>业务，代理人在上述事项内所签署的有关文件资料，委托人均予以承认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2"/>
        <w:rPr>
          <w:rFonts w:hint="eastAsia" w:ascii="宋体" w:hAnsi="宋体" w:eastAsia="宋体" w:cs="宋体"/>
          <w:lang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本委托书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自签发之日起生效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  <w:t>法定代表人身份证：</w:t>
      </w:r>
    </w:p>
    <w:p>
      <w:pPr>
        <w:pStyle w:val="2"/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  <w:t>委托代理人身份证：</w:t>
      </w: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授权</w:t>
      </w:r>
      <w:r>
        <w:rPr>
          <w:rFonts w:hint="eastAsia" w:ascii="宋体" w:hAnsi="宋体" w:eastAsia="宋体" w:cs="宋体"/>
          <w:sz w:val="28"/>
          <w:szCs w:val="28"/>
        </w:rPr>
        <w:t>单位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盖章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pStyle w:val="2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法定代表人</w:t>
      </w:r>
      <w:r>
        <w:rPr>
          <w:rFonts w:hint="eastAsia" w:ascii="宋体" w:hAnsi="宋体" w:eastAsia="宋体" w:cs="宋体"/>
          <w:sz w:val="28"/>
          <w:szCs w:val="28"/>
        </w:rPr>
        <w:t>（签字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或盖章</w:t>
      </w:r>
      <w:r>
        <w:rPr>
          <w:rFonts w:hint="eastAsia" w:ascii="宋体" w:hAnsi="宋体" w:eastAsia="宋体" w:cs="宋体"/>
          <w:sz w:val="28"/>
          <w:szCs w:val="28"/>
        </w:rPr>
        <w:t>）：</w:t>
      </w:r>
    </w:p>
    <w:p>
      <w:pPr>
        <w:pStyle w:val="2"/>
        <w:rPr>
          <w:rFonts w:hint="eastAsia" w:ascii="宋体" w:hAnsi="宋体" w:eastAsia="宋体" w:cs="宋体"/>
        </w:rPr>
      </w:pPr>
    </w:p>
    <w:p>
      <w:pPr>
        <w:spacing w:line="480" w:lineRule="exact"/>
        <w:ind w:firstLine="57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提供纸质资料2份：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1、询价函（加盖公章）；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2、营业执照复印件（加盖公章）；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3、法人授权委托书（加盖公章）；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4、资质证书复印件（如有）（加盖公章）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；</w:t>
      </w:r>
    </w:p>
    <w:p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YjdiNDM0NDZiOWM1ZDY4ODg4YzZiZDA4OTRjZmQifQ=="/>
  </w:docVars>
  <w:rsids>
    <w:rsidRoot w:val="7B0E4846"/>
    <w:rsid w:val="03983CA8"/>
    <w:rsid w:val="0C21155D"/>
    <w:rsid w:val="0E9A6082"/>
    <w:rsid w:val="1033415E"/>
    <w:rsid w:val="15D16E12"/>
    <w:rsid w:val="2A8F5AB1"/>
    <w:rsid w:val="380A2BC2"/>
    <w:rsid w:val="396B27F7"/>
    <w:rsid w:val="3DFA6953"/>
    <w:rsid w:val="403B4D60"/>
    <w:rsid w:val="4A0A3F29"/>
    <w:rsid w:val="54686B4A"/>
    <w:rsid w:val="58A45C6F"/>
    <w:rsid w:val="66AD67AA"/>
    <w:rsid w:val="7B0E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tyle1"/>
    <w:basedOn w:val="1"/>
    <w:qFormat/>
    <w:uiPriority w:val="0"/>
    <w:pPr>
      <w:widowControl/>
      <w:tabs>
        <w:tab w:val="left" w:pos="-720"/>
      </w:tabs>
      <w:spacing w:after="120"/>
    </w:pPr>
    <w:rPr>
      <w:rFonts w:ascii="Times New Roman" w:hAnsi="Times New Roman" w:eastAsia="宋体" w:cs="Times New Roman"/>
      <w:spacing w:val="-3"/>
      <w:kern w:val="0"/>
      <w:sz w:val="24"/>
      <w:szCs w:val="20"/>
      <w:lang w:val="en-AU" w:eastAsia="en-A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585</Words>
  <Characters>615</Characters>
  <Lines>0</Lines>
  <Paragraphs>0</Paragraphs>
  <TotalTime>0</TotalTime>
  <ScaleCrop>false</ScaleCrop>
  <LinksUpToDate>false</LinksUpToDate>
  <CharactersWithSpaces>808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2023-01-10T01:00:00Z</dcterms:created>
  <dc:creator>Termine</dc:creator>
  <cp:lastModifiedBy>阿胜</cp:lastModifiedBy>
  <cp:lastPrinted>2024-01-29T05:57:09Z</cp:lastPrinted>
  <dcterms:modified xsi:type="dcterms:W3CDTF">2024-01-29T06:55:12Z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3250AD822F7C4CE3946368E4070923D7</vt:lpwstr>
  </property>
</Properties>
</file>