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安徽省宁国市城镇环境基础设施提升及配套工程EPC项目一标段-河沥商贸街A、B区劳务分包（第二次）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  <w:t>安徽省宁国市城镇环境基础设施提升及配套工程EPC项目一标段-河沥商贸街A、B区劳务分包（第二次）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报价：1050000.00元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报价：1051818.00元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报价：/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按公司招采制度规定转为竞争性谈判，二次报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若投标人或其他利害关系人对评标结果有异议，可在中标候选人公示期内向发包人提出异议。联系人：程先生  联系电话：13695632886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096721F6"/>
    <w:rsid w:val="0B0B162D"/>
    <w:rsid w:val="129A3B6E"/>
    <w:rsid w:val="12B55B4C"/>
    <w:rsid w:val="13441E98"/>
    <w:rsid w:val="150D648A"/>
    <w:rsid w:val="16C038F4"/>
    <w:rsid w:val="16C77E37"/>
    <w:rsid w:val="17E06569"/>
    <w:rsid w:val="18E34DF0"/>
    <w:rsid w:val="1D0C20C0"/>
    <w:rsid w:val="21C4350B"/>
    <w:rsid w:val="236945BF"/>
    <w:rsid w:val="2594611E"/>
    <w:rsid w:val="26A0203D"/>
    <w:rsid w:val="27904F56"/>
    <w:rsid w:val="28DB30A2"/>
    <w:rsid w:val="29616558"/>
    <w:rsid w:val="2B82243F"/>
    <w:rsid w:val="2DFE6D3E"/>
    <w:rsid w:val="323A00B5"/>
    <w:rsid w:val="351A052F"/>
    <w:rsid w:val="35A40F52"/>
    <w:rsid w:val="383D70B3"/>
    <w:rsid w:val="3889624B"/>
    <w:rsid w:val="398215F8"/>
    <w:rsid w:val="3F8F4257"/>
    <w:rsid w:val="41DD7EA2"/>
    <w:rsid w:val="421C38D6"/>
    <w:rsid w:val="46517991"/>
    <w:rsid w:val="49923A0A"/>
    <w:rsid w:val="4BB37CC4"/>
    <w:rsid w:val="4C612351"/>
    <w:rsid w:val="4ED52AF6"/>
    <w:rsid w:val="50597DD5"/>
    <w:rsid w:val="547E59B2"/>
    <w:rsid w:val="55C92E7F"/>
    <w:rsid w:val="55F52CC5"/>
    <w:rsid w:val="5B876279"/>
    <w:rsid w:val="5DE57E78"/>
    <w:rsid w:val="5F3B3E1E"/>
    <w:rsid w:val="5FB0635C"/>
    <w:rsid w:val="647629E6"/>
    <w:rsid w:val="66A069E6"/>
    <w:rsid w:val="67AC59DB"/>
    <w:rsid w:val="69440DAE"/>
    <w:rsid w:val="6A7D62B1"/>
    <w:rsid w:val="6B315B17"/>
    <w:rsid w:val="714F613F"/>
    <w:rsid w:val="721E4E47"/>
    <w:rsid w:val="764F08B1"/>
    <w:rsid w:val="77D17AD8"/>
    <w:rsid w:val="7A235A19"/>
    <w:rsid w:val="7BD6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2368</Characters>
  <Lines>0</Lines>
  <Paragraphs>0</Paragraphs>
  <TotalTime>22</TotalTime>
  <ScaleCrop>false</ScaleCrop>
  <LinksUpToDate>false</LinksUpToDate>
  <CharactersWithSpaces>2399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cp:lastPrinted>2023-07-28T04:40:00Z</cp:lastPrinted>
  <dcterms:modified xsi:type="dcterms:W3CDTF">2023-07-28T06:14:58Z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C05A6D69D6FF485FBC1D68DD91902E36_13</vt:lpwstr>
  </property>
</Properties>
</file>