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440" w:firstLineChars="400"/>
        <w:jc w:val="both"/>
        <w:rPr>
          <w:rFonts w:hint="eastAsia" w:ascii="华文中宋" w:hAnsi="华文中宋" w:eastAsia="华文中宋" w:cs="华文中宋"/>
          <w:b w:val="0"/>
          <w:bCs/>
          <w:color w:val="auto"/>
          <w:spacing w:val="37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燕津幼儿园凤形分园装饰装修工程</w:t>
      </w:r>
    </w:p>
    <w:p>
      <w:pPr>
        <w:jc w:val="center"/>
        <w:rPr>
          <w:rFonts w:hint="eastAsia" w:ascii="华文中宋" w:hAnsi="华文中宋" w:eastAsia="华文中宋" w:cs="宋体"/>
          <w:bCs/>
          <w:spacing w:val="37"/>
          <w:sz w:val="36"/>
          <w:szCs w:val="36"/>
          <w:lang w:val="en-US" w:eastAsia="zh-CN"/>
        </w:rPr>
      </w:pPr>
    </w:p>
    <w:p>
      <w:pPr>
        <w:ind w:firstLine="3472" w:firstLineChars="800"/>
        <w:rPr>
          <w:rFonts w:hint="eastAsia" w:ascii="华文中宋" w:hAnsi="华文中宋" w:eastAsia="华文中宋" w:cs="宋体"/>
          <w:bCs/>
          <w:spacing w:val="37"/>
          <w:sz w:val="36"/>
          <w:szCs w:val="36"/>
        </w:rPr>
      </w:pPr>
      <w:r>
        <w:rPr>
          <w:rFonts w:hint="eastAsia" w:ascii="华文中宋" w:hAnsi="华文中宋" w:eastAsia="华文中宋" w:cs="宋体"/>
          <w:bCs/>
          <w:spacing w:val="37"/>
          <w:sz w:val="36"/>
          <w:szCs w:val="36"/>
        </w:rPr>
        <w:t>澄清公告</w:t>
      </w:r>
    </w:p>
    <w:p>
      <w:pPr>
        <w:ind w:firstLine="3038" w:firstLineChars="700"/>
        <w:rPr>
          <w:rFonts w:hint="eastAsia" w:ascii="华文中宋" w:hAnsi="华文中宋" w:eastAsia="华文中宋" w:cs="宋体"/>
          <w:bCs/>
          <w:spacing w:val="37"/>
          <w:sz w:val="36"/>
          <w:szCs w:val="36"/>
        </w:rPr>
      </w:pPr>
    </w:p>
    <w:p>
      <w:pPr>
        <w:ind w:firstLine="1680" w:firstLineChars="700"/>
      </w:pPr>
    </w:p>
    <w:p>
      <w:pPr>
        <w:pStyle w:val="3"/>
        <w:shd w:val="clear" w:color="auto" w:fill="FFFFFF"/>
        <w:suppressAutoHyphens/>
        <w:spacing w:before="0" w:beforeAutospacing="0" w:after="0" w:afterAutospacing="0" w:line="360" w:lineRule="auto"/>
        <w:ind w:firstLine="440" w:firstLineChars="200"/>
        <w:rPr>
          <w:rFonts w:hint="eastAsia" w:asciiTheme="minorEastAsia" w:hAnsiTheme="minorEastAsia" w:eastAsiaTheme="minorEastAsia" w:cstheme="minorEastAsia"/>
          <w:color w:val="333333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2"/>
          <w:szCs w:val="22"/>
        </w:rPr>
        <w:t>各投标人：</w:t>
      </w:r>
    </w:p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2"/>
          <w:szCs w:val="22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333333"/>
          <w:sz w:val="22"/>
          <w:szCs w:val="22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333333"/>
          <w:sz w:val="22"/>
          <w:szCs w:val="22"/>
        </w:rPr>
        <w:t>现就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燕津幼儿园凤形分园装饰装修工程</w:t>
      </w:r>
      <w:r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  <w:t>招标公告（项目编号AHJT-2023-0</w:t>
      </w:r>
      <w:r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  <w:t>-00</w:t>
      </w:r>
      <w:r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  <w:t>）作如下补遗，投标人须按照补遗内容执行:</w:t>
      </w:r>
    </w:p>
    <w:p>
      <w:pPr>
        <w:spacing w:line="550" w:lineRule="exact"/>
        <w:ind w:firstLine="588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spacing w:val="37"/>
          <w:kern w:val="0"/>
          <w:sz w:val="22"/>
          <w:szCs w:val="22"/>
        </w:rPr>
        <w:t>1、原招标公告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2"/>
          <w:szCs w:val="22"/>
          <w:highlight w:val="none"/>
        </w:rPr>
        <w:t>4.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2"/>
          <w:szCs w:val="22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2"/>
          <w:szCs w:val="22"/>
          <w:highlight w:val="none"/>
        </w:rPr>
        <w:t>推荐中标候选人。</w:t>
      </w:r>
    </w:p>
    <w:p>
      <w:pPr>
        <w:spacing w:line="550" w:lineRule="exact"/>
        <w:ind w:firstLine="660" w:firstLineChars="300"/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2"/>
          <w:szCs w:val="22"/>
          <w:lang w:val="en-US" w:eastAsia="zh-CN"/>
        </w:rPr>
        <w:t>4.3.1</w:t>
      </w:r>
      <w:r>
        <w:rPr>
          <w:rFonts w:hint="eastAsia" w:asciiTheme="minorEastAsia" w:hAnsiTheme="minorEastAsia" w:eastAsiaTheme="minorEastAsia" w:cstheme="minorEastAsia"/>
          <w:color w:val="000000"/>
          <w:sz w:val="22"/>
          <w:szCs w:val="22"/>
        </w:rPr>
        <w:t>经评审合格的投标文件，评标委员会按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2"/>
          <w:szCs w:val="22"/>
          <w:highlight w:val="none"/>
          <w:lang w:val="en-US" w:eastAsia="zh-CN" w:bidi="ar-SA"/>
        </w:rPr>
        <w:t>最低价确定中标人</w:t>
      </w:r>
      <w:r>
        <w:rPr>
          <w:rFonts w:hint="eastAsia" w:asciiTheme="minorEastAsia" w:hAnsiTheme="minorEastAsia" w:eastAsiaTheme="minorEastAsia" w:cstheme="minorEastAsia"/>
          <w:color w:val="000000"/>
          <w:sz w:val="22"/>
          <w:szCs w:val="22"/>
          <w:lang w:eastAsia="zh-CN"/>
        </w:rPr>
        <w:t>。</w:t>
      </w:r>
    </w:p>
    <w:p>
      <w:pPr>
        <w:suppressAutoHyphens/>
        <w:spacing w:line="360" w:lineRule="auto"/>
        <w:ind w:firstLine="588" w:firstLineChars="200"/>
        <w:jc w:val="left"/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  <w:t>现修改为</w:t>
      </w:r>
    </w:p>
    <w:p>
      <w:pPr>
        <w:spacing w:line="550" w:lineRule="exact"/>
        <w:ind w:firstLine="660" w:firstLineChars="300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2"/>
          <w:szCs w:val="22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2"/>
          <w:szCs w:val="22"/>
          <w:highlight w:val="none"/>
        </w:rPr>
        <w:t>4.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2"/>
          <w:szCs w:val="22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2"/>
          <w:szCs w:val="22"/>
          <w:highlight w:val="none"/>
        </w:rPr>
        <w:t>推荐中标候选人。</w:t>
      </w:r>
    </w:p>
    <w:p>
      <w:pPr>
        <w:spacing w:line="550" w:lineRule="exact"/>
        <w:ind w:firstLine="660" w:firstLineChars="30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2"/>
          <w:szCs w:val="22"/>
          <w:lang w:val="en-US" w:eastAsia="zh-CN"/>
        </w:rPr>
        <w:t>4.3.1</w:t>
      </w:r>
      <w:r>
        <w:rPr>
          <w:rFonts w:hint="eastAsia" w:asciiTheme="minorEastAsia" w:hAnsiTheme="minorEastAsia" w:eastAsiaTheme="minorEastAsia" w:cstheme="minorEastAsia"/>
          <w:color w:val="000000"/>
          <w:sz w:val="22"/>
          <w:szCs w:val="22"/>
        </w:rPr>
        <w:t>经评审合格的投标文件，评标委员会按</w:t>
      </w:r>
      <w:r>
        <w:rPr>
          <w:rFonts w:hint="eastAsia" w:asciiTheme="minorEastAsia" w:hAnsiTheme="minorEastAsia" w:eastAsiaTheme="minorEastAsia" w:cstheme="minorEastAsia"/>
          <w:color w:val="000000"/>
          <w:sz w:val="22"/>
          <w:szCs w:val="22"/>
          <w:lang w:eastAsia="zh-CN"/>
        </w:rPr>
        <w:t>综合得分最高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2"/>
          <w:szCs w:val="22"/>
          <w:highlight w:val="none"/>
          <w:lang w:val="en-US" w:eastAsia="zh-CN" w:bidi="ar-SA"/>
        </w:rPr>
        <w:t>确定中标人</w:t>
      </w:r>
      <w:r>
        <w:rPr>
          <w:rFonts w:hint="eastAsia" w:asciiTheme="minorEastAsia" w:hAnsiTheme="minorEastAsia" w:eastAsiaTheme="minorEastAsia" w:cstheme="minorEastAsia"/>
          <w:color w:val="000000"/>
          <w:sz w:val="22"/>
          <w:szCs w:val="22"/>
          <w:lang w:eastAsia="zh-CN"/>
        </w:rPr>
        <w:t>。</w:t>
      </w:r>
      <w:bookmarkStart w:id="0" w:name="_GoBack"/>
      <w:bookmarkEnd w:id="0"/>
    </w:p>
    <w:p>
      <w:pPr>
        <w:widowControl/>
        <w:suppressAutoHyphens/>
        <w:autoSpaceDE w:val="0"/>
        <w:spacing w:line="360" w:lineRule="auto"/>
        <w:ind w:firstLine="588" w:firstLineChars="200"/>
        <w:jc w:val="left"/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bCs/>
          <w:spacing w:val="37"/>
          <w:sz w:val="22"/>
          <w:szCs w:val="22"/>
        </w:rPr>
        <w:t>2、本项目开标时间、投标文件递交截止时间等其他内容均不变。</w:t>
      </w:r>
    </w:p>
    <w:p>
      <w:pPr>
        <w:widowControl/>
        <w:autoSpaceDE w:val="0"/>
        <w:spacing w:line="360" w:lineRule="auto"/>
        <w:ind w:firstLine="460" w:firstLineChars="200"/>
        <w:jc w:val="left"/>
        <w:rPr>
          <w:rFonts w:hint="eastAsia"/>
          <w:color w:val="333333"/>
          <w:sz w:val="23"/>
          <w:szCs w:val="23"/>
          <w:shd w:val="clear" w:color="auto" w:fill="FFFFFF"/>
        </w:rPr>
      </w:pPr>
    </w:p>
    <w:p>
      <w:pPr>
        <w:widowControl/>
        <w:autoSpaceDE w:val="0"/>
        <w:spacing w:line="300" w:lineRule="exact"/>
        <w:rPr>
          <w:rFonts w:hint="eastAsia" w:ascii="宋体" w:hAnsi="宋体"/>
        </w:rPr>
      </w:pPr>
    </w:p>
    <w:p>
      <w:pPr>
        <w:autoSpaceDE w:val="0"/>
        <w:spacing w:line="300" w:lineRule="exact"/>
        <w:rPr>
          <w:rFonts w:hint="eastAsia" w:ascii="宋体" w:hAnsi="宋体"/>
          <w:color w:val="000000"/>
        </w:rPr>
      </w:pPr>
      <w:r>
        <w:rPr>
          <w:rFonts w:hint="eastAsia"/>
        </w:rPr>
        <w:t xml:space="preserve">                                           </w:t>
      </w:r>
      <w:r>
        <w:rPr>
          <w:rFonts w:hint="eastAsia" w:ascii="宋体" w:hAnsi="宋体"/>
          <w:color w:val="000000"/>
        </w:rPr>
        <w:t>安徽津腾建设工程有限公司</w:t>
      </w:r>
    </w:p>
    <w:p>
      <w:pPr>
        <w:pStyle w:val="3"/>
        <w:shd w:val="clear" w:color="auto" w:fill="FFFFFF"/>
        <w:spacing w:before="0" w:beforeAutospacing="0" w:after="0" w:afterAutospacing="0" w:line="550" w:lineRule="atLeast"/>
        <w:ind w:right="595" w:firstLine="460"/>
        <w:jc w:val="center"/>
      </w:pPr>
      <w:r>
        <w:rPr>
          <w:rFonts w:hint="eastAsia" w:cs="Times New Roman"/>
          <w:color w:val="000000"/>
        </w:rPr>
        <w:t xml:space="preserve">                                    </w:t>
      </w:r>
      <w:r>
        <w:rPr>
          <w:rFonts w:hint="eastAsia" w:cs="Times New Roman"/>
          <w:color w:val="000000"/>
          <w:lang w:val="en-US" w:eastAsia="zh-CN"/>
        </w:rPr>
        <w:t xml:space="preserve"> </w:t>
      </w:r>
      <w:r>
        <w:rPr>
          <w:rFonts w:hint="eastAsia" w:cs="Times New Roman"/>
          <w:color w:val="000000"/>
        </w:rPr>
        <w:t xml:space="preserve"> </w:t>
      </w:r>
      <w:r>
        <w:rPr>
          <w:rFonts w:hint="eastAsia"/>
          <w:color w:val="000000"/>
          <w:sz w:val="23"/>
          <w:szCs w:val="23"/>
        </w:rPr>
        <w:t>2023年</w:t>
      </w:r>
      <w:r>
        <w:rPr>
          <w:rFonts w:hint="eastAsia"/>
          <w:color w:val="000000"/>
          <w:sz w:val="23"/>
          <w:szCs w:val="23"/>
          <w:lang w:val="en-US" w:eastAsia="zh-CN"/>
        </w:rPr>
        <w:t>4</w:t>
      </w:r>
      <w:r>
        <w:rPr>
          <w:rFonts w:hint="eastAsia"/>
          <w:color w:val="000000"/>
          <w:sz w:val="23"/>
          <w:szCs w:val="23"/>
        </w:rPr>
        <w:t>月</w:t>
      </w:r>
      <w:r>
        <w:rPr>
          <w:rFonts w:hint="eastAsia"/>
          <w:color w:val="000000"/>
          <w:sz w:val="23"/>
          <w:szCs w:val="23"/>
          <w:lang w:val="en-US" w:eastAsia="zh-CN"/>
        </w:rPr>
        <w:t>13</w:t>
      </w:r>
      <w:r>
        <w:rPr>
          <w:rFonts w:hint="eastAsia"/>
          <w:color w:val="000000"/>
          <w:sz w:val="23"/>
          <w:szCs w:val="23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N2Q3ZjBiY2Q4MjhkNzJlYTYxMTlkOWZhN2QxNTQifQ=="/>
  </w:docVars>
  <w:rsids>
    <w:rsidRoot w:val="0081314F"/>
    <w:rsid w:val="00254C11"/>
    <w:rsid w:val="004B04D2"/>
    <w:rsid w:val="0081314F"/>
    <w:rsid w:val="2C2E2908"/>
    <w:rsid w:val="4FDF164B"/>
    <w:rsid w:val="5412589D"/>
    <w:rsid w:val="6C62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99"/>
    <w:pPr>
      <w:keepNext/>
      <w:keepLines/>
      <w:spacing w:line="415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character" w:customStyle="1" w:styleId="6">
    <w:name w:val="标题 2 Char"/>
    <w:basedOn w:val="5"/>
    <w:link w:val="2"/>
    <w:qFormat/>
    <w:uiPriority w:val="99"/>
    <w:rPr>
      <w:rFonts w:ascii="Arial" w:hAnsi="Arial" w:eastAsia="黑体" w:cs="Times New Roman"/>
      <w:b/>
      <w:bCs/>
      <w:sz w:val="32"/>
      <w:szCs w:val="32"/>
    </w:rPr>
  </w:style>
  <w:style w:type="paragraph" w:customStyle="1" w:styleId="7">
    <w:name w:val="open-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242</Words>
  <Characters>266</Characters>
  <Lines>2</Lines>
  <Paragraphs>1</Paragraphs>
  <TotalTime>3</TotalTime>
  <ScaleCrop>false</ScaleCrop>
  <LinksUpToDate>false</LinksUpToDate>
  <CharactersWithSpaces>348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2023-03-03T08:02:00Z</dcterms:created>
  <dc:creator>Administrator</dc:creator>
  <cp:lastModifiedBy>程度</cp:lastModifiedBy>
  <cp:lastPrinted>2023-03-03T08:12:00Z</cp:lastPrinted>
  <dcterms:modified xsi:type="dcterms:W3CDTF">2023-04-13T01:51:52Z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085F0D8FB58D4123B396E833997E0C7F_13</vt:lpwstr>
  </property>
</Properties>
</file>