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宁国市燕津幼儿园凤形分园室外附属工程</w:t>
      </w:r>
    </w:p>
    <w:p>
      <w:pPr>
        <w:spacing w:line="360" w:lineRule="auto"/>
        <w:ind w:firstLine="434" w:firstLineChars="100"/>
        <w:jc w:val="center"/>
        <w:rPr>
          <w:rFonts w:hint="eastAsia" w:hAnsi="宋体" w:eastAsia="华文中宋" w:cs="宋体"/>
          <w:b w:val="0"/>
          <w:bCs/>
          <w:color w:val="auto"/>
          <w:spacing w:val="37"/>
          <w:sz w:val="36"/>
          <w:szCs w:val="36"/>
          <w:lang w:eastAsia="zh-CN"/>
        </w:rPr>
      </w:pPr>
      <w:r>
        <w:rPr>
          <w:rFonts w:hint="eastAsia" w:hAnsi="宋体" w:eastAsia="华文中宋" w:cs="宋体"/>
          <w:b w:val="0"/>
          <w:bCs/>
          <w:color w:val="auto"/>
          <w:spacing w:val="37"/>
          <w:sz w:val="36"/>
          <w:szCs w:val="36"/>
          <w:lang w:eastAsia="zh-CN"/>
        </w:rPr>
        <w:t>招标公告（第二次）</w:t>
      </w:r>
    </w:p>
    <w:p>
      <w:pPr>
        <w:spacing w:line="360" w:lineRule="auto"/>
        <w:ind w:firstLine="301" w:firstLineChars="100"/>
        <w:jc w:val="center"/>
        <w:rPr>
          <w:rFonts w:hint="default"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项目编号：AHJT-2023-03-006</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2023年03月13日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华文中宋" w:cs="宋体"/>
          <w:b w:val="0"/>
          <w:bCs/>
          <w:color w:val="auto"/>
          <w:spacing w:val="37"/>
          <w:sz w:val="36"/>
          <w:szCs w:val="36"/>
          <w:lang w:eastAsia="zh-CN"/>
        </w:rPr>
      </w:pPr>
      <w:bookmarkStart w:id="0" w:name="_Toc152042290"/>
      <w:bookmarkStart w:id="1" w:name="_Toc247085674"/>
      <w:bookmarkStart w:id="2" w:name="_Toc329851755"/>
      <w:bookmarkStart w:id="3" w:name="_Toc144974482"/>
      <w:bookmarkStart w:id="4" w:name="_Toc179632530"/>
      <w:bookmarkStart w:id="5" w:name="_Toc246996160"/>
      <w:bookmarkStart w:id="6" w:name="_Toc152045514"/>
      <w:bookmarkStart w:id="7" w:name="_Toc246996903"/>
      <w:r>
        <w:rPr>
          <w:rFonts w:hint="eastAsia" w:ascii="Times New Roman" w:hAnsi="宋体" w:eastAsia="华文中宋" w:cs="宋体"/>
          <w:b w:val="0"/>
          <w:bCs/>
          <w:color w:val="auto"/>
          <w:spacing w:val="37"/>
          <w:sz w:val="36"/>
          <w:szCs w:val="36"/>
          <w:lang w:eastAsia="zh-CN"/>
        </w:rPr>
        <w:t>宁国市燕津幼儿园凤形分园室外附属工程</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宋体" w:eastAsia="华文中宋" w:cs="宋体"/>
          <w:b w:val="0"/>
          <w:bCs/>
          <w:color w:val="auto"/>
          <w:spacing w:val="37"/>
          <w:sz w:val="36"/>
          <w:szCs w:val="36"/>
          <w:lang w:eastAsia="zh-CN"/>
        </w:rPr>
      </w:pPr>
      <w:r>
        <w:rPr>
          <w:rFonts w:hint="eastAsia" w:ascii="Times New Roman" w:hAnsi="宋体" w:eastAsia="华文中宋" w:cs="宋体"/>
          <w:b w:val="0"/>
          <w:bCs/>
          <w:color w:val="auto"/>
          <w:spacing w:val="37"/>
          <w:sz w:val="36"/>
          <w:szCs w:val="36"/>
          <w:lang w:eastAsia="zh-CN"/>
        </w:rPr>
        <w:t>招标公告（第二次）</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pageBreakBefore w:val="0"/>
        <w:widowControl/>
        <w:kinsoku w:val="0"/>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both"/>
        <w:textAlignment w:val="baseline"/>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b w:val="0"/>
          <w:bCs/>
          <w:color w:val="auto"/>
          <w:spacing w:val="37"/>
          <w:sz w:val="24"/>
          <w:szCs w:val="24"/>
          <w:lang w:eastAsia="zh-CN"/>
        </w:rPr>
        <w:t>宁国市燕津幼儿园凤形分园室外附属工程</w:t>
      </w:r>
      <w:r>
        <w:rPr>
          <w:rFonts w:hint="eastAsia" w:asciiTheme="minorEastAsia" w:hAnsiTheme="minorEastAsia" w:eastAsiaTheme="minorEastAsia" w:cstheme="minorEastAsia"/>
          <w:b w:val="0"/>
          <w:bCs/>
          <w:color w:val="auto"/>
          <w:spacing w:val="37"/>
          <w:sz w:val="24"/>
          <w:szCs w:val="24"/>
          <w:lang w:val="en-US" w:eastAsia="zh-CN"/>
        </w:rPr>
        <w:t>招标公告（第二次）</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w:t>
      </w:r>
      <w:r>
        <w:rPr>
          <w:rFonts w:hint="eastAsia" w:ascii="宋体" w:hAnsi="宋体" w:cs="宋体"/>
          <w:sz w:val="24"/>
          <w:szCs w:val="24"/>
          <w:lang w:val="en-US" w:eastAsia="zh-CN"/>
        </w:rPr>
        <w:t>6</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室外道路、广场、围墙、零星工程、室外雨污水系统、</w:t>
      </w:r>
      <w:r>
        <w:rPr>
          <w:rFonts w:hint="eastAsia" w:ascii="宋体" w:hAnsi="宋体" w:eastAsia="宋体" w:cs="宋体"/>
          <w:color w:val="auto"/>
          <w:spacing w:val="1"/>
          <w:sz w:val="24"/>
          <w:szCs w:val="24"/>
          <w:lang w:val="en-US" w:eastAsia="zh-CN"/>
        </w:rPr>
        <w:t>绿化、室外消防、照明、强弱电预埋管及门窗、外墙等工程</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1.5、实施地点：宁国</w:t>
      </w:r>
      <w:r>
        <w:rPr>
          <w:rFonts w:hint="eastAsia" w:ascii="宋体" w:hAnsi="宋体" w:cs="宋体"/>
          <w:sz w:val="24"/>
          <w:szCs w:val="24"/>
          <w:lang w:val="en-US" w:eastAsia="zh-CN"/>
        </w:rPr>
        <w:t>市</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本</w:t>
      </w:r>
      <w:r>
        <w:rPr>
          <w:rFonts w:hint="eastAsia" w:ascii="宋体" w:hAnsi="宋体" w:eastAsia="宋体" w:cs="宋体"/>
          <w:sz w:val="24"/>
          <w:szCs w:val="24"/>
        </w:rPr>
        <w:t>项目</w:t>
      </w:r>
      <w:r>
        <w:rPr>
          <w:rFonts w:hint="eastAsia" w:ascii="宋体" w:hAnsi="宋体" w:eastAsia="宋体" w:cs="宋体"/>
          <w:sz w:val="24"/>
          <w:szCs w:val="24"/>
          <w:lang w:eastAsia="zh-CN"/>
        </w:rPr>
        <w:t>预算价：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3348657.77元，其中暂列金150000.00，甲供材：2239060.00元</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、工期：根据工程进度进行施工并服从招标人安排</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79632532"/>
      <w:bookmarkStart w:id="9" w:name="_Toc246996905"/>
      <w:bookmarkStart w:id="10" w:name="_Toc144974484"/>
      <w:bookmarkStart w:id="11" w:name="_Toc152042292"/>
      <w:bookmarkStart w:id="12" w:name="_Toc152045516"/>
      <w:bookmarkStart w:id="13" w:name="_Toc246996162"/>
      <w:bookmarkStart w:id="14" w:name="_Toc247085676"/>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2.1、投标人须为安徽津腾建设工程有限公司供应商信息库建筑、市政劳务分包库企业。</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3</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15</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安徽津腾建设工程有限公司三楼预算部</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79632542"/>
      <w:bookmarkEnd w:id="15"/>
      <w:bookmarkStart w:id="16" w:name="_Toc246996172"/>
      <w:bookmarkEnd w:id="16"/>
      <w:bookmarkStart w:id="17" w:name="_Toc296602416"/>
      <w:bookmarkEnd w:id="17"/>
      <w:bookmarkStart w:id="18" w:name="_Toc152042301"/>
      <w:bookmarkEnd w:id="18"/>
      <w:bookmarkStart w:id="19" w:name="_Toc246996915"/>
      <w:bookmarkEnd w:id="19"/>
      <w:bookmarkStart w:id="20" w:name="_Toc152045525"/>
      <w:bookmarkEnd w:id="20"/>
      <w:bookmarkStart w:id="21" w:name="_Toc247085686"/>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宁国市汇金广场附楼三楼（停车场）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3"/>
        <w:keepNext w:val="0"/>
        <w:keepLines w:val="0"/>
        <w:spacing w:line="400" w:lineRule="exact"/>
        <w:jc w:val="both"/>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sz w:val="23"/>
                <w:szCs w:val="23"/>
              </w:rPr>
            </w:pPr>
            <w:r>
              <w:rPr>
                <w:rFonts w:hint="eastAsia" w:ascii="宋体" w:hAnsi="宋体" w:eastAsia="宋体" w:cs="宋体"/>
                <w:b/>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rPr>
            </w:pPr>
            <w:r>
              <w:rPr>
                <w:rFonts w:hint="eastAsia" w:ascii="宋体" w:hAnsi="宋体" w:eastAsia="宋体" w:cs="宋体"/>
                <w:b/>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□组织，踏勘时间：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□召开，召开时间：</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topLinePunct/>
              <w:spacing w:line="400" w:lineRule="exact"/>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FF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3</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sz w:val="23"/>
                <w:szCs w:val="23"/>
                <w:u w:val="none"/>
              </w:rPr>
            </w:pPr>
            <w:r>
              <w:rPr>
                <w:rFonts w:hint="eastAsia" w:ascii="宋体" w:hAnsi="宋体" w:eastAsia="宋体" w:cs="宋体"/>
                <w:b/>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4" w:firstLineChars="200"/>
              <w:jc w:val="center"/>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清单报价：不高于最高控制价（不含暂列金）90%</w:t>
            </w:r>
          </w:p>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ind w:left="0" w:leftChars="0" w:firstLine="484" w:firstLineChars="200"/>
              <w:jc w:val="center"/>
              <w:textAlignment w:val="baseline"/>
              <w:rPr>
                <w:rFonts w:hint="default" w:ascii="宋体" w:hAnsi="宋体" w:eastAsia="宋体" w:cs="宋体"/>
                <w:color w:val="auto"/>
                <w:spacing w:val="1"/>
                <w:sz w:val="24"/>
                <w:szCs w:val="24"/>
                <w:lang w:val="en-US" w:eastAsia="zh-CN"/>
              </w:rPr>
            </w:pPr>
          </w:p>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3"/>
                <w:szCs w:val="23"/>
                <w:u w:val="none"/>
                <w:lang w:val="en-US" w:eastAsia="zh-CN"/>
              </w:rPr>
            </w:pP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60天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sz w:val="23"/>
                <w:szCs w:val="23"/>
              </w:rPr>
            </w:pPr>
            <w:r>
              <w:rPr>
                <w:rFonts w:hint="eastAsia" w:ascii="宋体" w:hAnsi="宋体" w:eastAsia="宋体" w:cs="宋体"/>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eastAsia="zh-CN"/>
              </w:rPr>
              <w:t>投标文件要求胶装不得活页装订，</w:t>
            </w:r>
            <w:r>
              <w:rPr>
                <w:rFonts w:hint="eastAsia" w:ascii="宋体" w:hAnsi="宋体" w:eastAsia="宋体" w:cs="宋体"/>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sz w:val="23"/>
                <w:szCs w:val="23"/>
              </w:rPr>
            </w:pPr>
            <w:r>
              <w:rPr>
                <w:rFonts w:hint="eastAsia" w:ascii="宋体" w:hAnsi="宋体" w:eastAsia="宋体" w:cs="宋体"/>
                <w:sz w:val="23"/>
                <w:szCs w:val="23"/>
              </w:rPr>
              <w:t>投标人名称：</w:t>
            </w:r>
          </w:p>
          <w:p>
            <w:pPr>
              <w:spacing w:line="400" w:lineRule="exact"/>
              <w:jc w:val="both"/>
              <w:rPr>
                <w:rFonts w:hint="eastAsia" w:ascii="宋体" w:hAnsi="宋体" w:eastAsia="宋体" w:cs="宋体"/>
                <w:sz w:val="23"/>
                <w:szCs w:val="23"/>
                <w:u w:val="single"/>
              </w:rPr>
            </w:pPr>
            <w:r>
              <w:rPr>
                <w:rFonts w:hint="eastAsia" w:ascii="宋体" w:hAnsi="宋体" w:eastAsia="宋体" w:cs="宋体"/>
                <w:sz w:val="23"/>
                <w:szCs w:val="23"/>
              </w:rPr>
              <w:t>招标人名称：</w:t>
            </w:r>
            <w:r>
              <w:rPr>
                <w:rFonts w:hint="eastAsia" w:ascii="宋体" w:hAnsi="宋体" w:eastAsia="宋体" w:cs="宋体"/>
                <w:sz w:val="23"/>
                <w:szCs w:val="23"/>
                <w:u w:val="single"/>
              </w:rPr>
              <w:t>（项目名称）</w:t>
            </w:r>
            <w:r>
              <w:rPr>
                <w:rFonts w:hint="eastAsia" w:ascii="宋体" w:hAnsi="宋体" w:eastAsia="宋体" w:cs="宋体"/>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color w:val="000000"/>
                <w:sz w:val="23"/>
                <w:szCs w:val="23"/>
                <w:lang w:eastAsia="zh-CN"/>
              </w:rPr>
              <w:t>安徽津腾建设工程有限公司</w:t>
            </w:r>
            <w:r>
              <w:rPr>
                <w:rFonts w:hint="eastAsia" w:ascii="宋体" w:hAnsi="宋体" w:eastAsia="宋体" w:cs="宋体"/>
                <w:color w:val="000000"/>
                <w:sz w:val="23"/>
                <w:szCs w:val="23"/>
              </w:rPr>
              <w:t>（</w:t>
            </w:r>
            <w:r>
              <w:rPr>
                <w:rFonts w:hint="eastAsia" w:ascii="宋体" w:hAnsi="宋体" w:eastAsia="宋体" w:cs="宋体"/>
                <w:color w:val="000000"/>
                <w:sz w:val="23"/>
                <w:szCs w:val="23"/>
                <w:lang w:eastAsia="zh-CN"/>
              </w:rPr>
              <w:t>安徽津腾建设工程有限公司三楼预算部</w:t>
            </w: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开标时间：同投标截止时间</w:t>
            </w:r>
          </w:p>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20</w:t>
            </w:r>
          </w:p>
        </w:tc>
        <w:tc>
          <w:tcPr>
            <w:tcW w:w="3912" w:type="dxa"/>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lang w:eastAsia="zh-CN"/>
              </w:rPr>
            </w:pPr>
            <w:r>
              <w:rPr>
                <w:rFonts w:hint="eastAsia" w:ascii="宋体" w:hAnsi="宋体" w:eastAsia="宋体" w:cs="宋体"/>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最低价中标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sz w:val="23"/>
                <w:szCs w:val="23"/>
              </w:rPr>
            </w:pPr>
            <w:r>
              <w:rPr>
                <w:rFonts w:hint="eastAsia" w:ascii="宋体" w:hAnsi="宋体" w:eastAsia="宋体" w:cs="宋体"/>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履约担保金额：中标价的2%</w:t>
            </w:r>
          </w:p>
          <w:p>
            <w:pPr>
              <w:spacing w:line="400" w:lineRule="exact"/>
              <w:jc w:val="both"/>
              <w:rPr>
                <w:rFonts w:hint="eastAsia" w:ascii="宋体" w:hAnsi="宋体" w:eastAsia="宋体" w:cs="宋体"/>
                <w:sz w:val="23"/>
                <w:szCs w:val="23"/>
                <w:lang w:val="en-US" w:eastAsia="zh-CN"/>
              </w:rPr>
            </w:pPr>
            <w:r>
              <w:rPr>
                <w:rFonts w:hint="eastAsia" w:ascii="宋体" w:hAnsi="宋体" w:eastAsia="宋体" w:cs="宋体"/>
                <w:sz w:val="23"/>
                <w:szCs w:val="23"/>
                <w:lang w:val="en-US" w:eastAsia="zh-CN"/>
              </w:rPr>
              <w:t>履约担保形式：</w:t>
            </w:r>
            <w:r>
              <w:rPr>
                <w:rFonts w:hint="eastAsia" w:ascii="宋体" w:hAnsi="宋体" w:eastAsia="宋体" w:cs="宋体"/>
                <w:sz w:val="23"/>
                <w:szCs w:val="23"/>
                <w:lang w:val="en-US" w:eastAsia="zh-CN"/>
              </w:rPr>
              <w:sym w:font="Wingdings 2" w:char="00A3"/>
            </w:r>
            <w:r>
              <w:rPr>
                <w:rFonts w:hint="eastAsia" w:ascii="宋体" w:hAnsi="宋体" w:eastAsia="宋体" w:cs="宋体"/>
                <w:sz w:val="23"/>
                <w:szCs w:val="23"/>
                <w:lang w:val="en-US" w:eastAsia="zh-CN"/>
              </w:rPr>
              <w:t>转账或者现金</w:t>
            </w:r>
          </w:p>
          <w:p>
            <w:pPr>
              <w:spacing w:line="400" w:lineRule="exact"/>
              <w:jc w:val="left"/>
              <w:rPr>
                <w:rFonts w:hint="default" w:ascii="宋体" w:hAnsi="宋体" w:eastAsia="宋体" w:cs="宋体"/>
                <w:szCs w:val="21"/>
                <w:highlight w:val="none"/>
                <w:u w:val="single"/>
                <w:lang w:val="en-US" w:eastAsia="zh-CN"/>
              </w:rPr>
            </w:pPr>
            <w:r>
              <w:rPr>
                <w:rFonts w:hint="eastAsia" w:ascii="宋体" w:hAnsi="宋体" w:eastAsia="宋体" w:cs="宋体"/>
                <w:sz w:val="23"/>
                <w:szCs w:val="23"/>
                <w:lang w:val="en-US" w:eastAsia="zh-CN"/>
              </w:rPr>
              <w:t>中标单位三日内不提交履约保证金视为自动放弃,工程验收合格后退还履约保证金(无息）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lang w:val="en-US" w:eastAsia="zh-CN"/>
              </w:rPr>
              <w:t>资格审查材料：企业法人营业执照（副本）、企业资质证书（如有）、企业安全生产许可证（如有）；项目负责人相关证件（如有）；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default" w:ascii="宋体" w:hAnsi="宋体" w:eastAsia="宋体" w:cs="宋体"/>
                <w:sz w:val="23"/>
                <w:szCs w:val="23"/>
                <w:lang w:val="en-US" w:eastAsia="zh-CN"/>
              </w:rPr>
            </w:pPr>
            <w:r>
              <w:rPr>
                <w:rFonts w:hint="eastAsia" w:ascii="宋体" w:hAnsi="宋体" w:eastAsia="宋体" w:cs="宋体"/>
                <w:sz w:val="23"/>
                <w:szCs w:val="23"/>
                <w:lang w:val="en-US" w:eastAsia="zh-CN"/>
              </w:rPr>
              <w:t>1、合同价格形式：☑ 中标综合单价乘以暂定工程量，结算按实际工程量*中标综合单价，投标综合单价不予调整。</w:t>
            </w:r>
          </w:p>
          <w:p>
            <w:pPr>
              <w:spacing w:line="400" w:lineRule="exact"/>
              <w:jc w:val="left"/>
              <w:rPr>
                <w:rFonts w:hint="eastAsia" w:ascii="宋体" w:hAnsi="宋体" w:eastAsia="宋体" w:cs="宋体"/>
                <w:color w:val="auto"/>
                <w:sz w:val="28"/>
                <w:szCs w:val="28"/>
                <w:lang w:val="en-US" w:eastAsia="zh-CN"/>
              </w:rPr>
            </w:pPr>
            <w:r>
              <w:rPr>
                <w:rFonts w:hint="eastAsia" w:ascii="宋体" w:hAnsi="宋体" w:eastAsia="宋体" w:cs="宋体"/>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3"/>
                <w:szCs w:val="23"/>
              </w:rPr>
            </w:pPr>
            <w:r>
              <w:rPr>
                <w:rFonts w:hint="eastAsia" w:ascii="宋体" w:hAnsi="宋体" w:eastAsia="宋体" w:cs="宋体"/>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kinsoku w:val="0"/>
              <w:wordWrap/>
              <w:overflowPunct/>
              <w:topLinePunct w:val="0"/>
              <w:autoSpaceDE w:val="0"/>
              <w:autoSpaceDN w:val="0"/>
              <w:bidi w:val="0"/>
              <w:adjustRightInd w:val="0"/>
              <w:snapToGrid/>
              <w:spacing w:beforeAutospacing="0" w:after="160" w:afterAutospacing="0" w:line="360" w:lineRule="auto"/>
              <w:jc w:val="both"/>
              <w:textAlignment w:val="baseline"/>
              <w:rPr>
                <w:rFonts w:hint="default" w:ascii="宋体" w:hAnsi="宋体" w:eastAsia="宋体" w:cs="宋体"/>
                <w:color w:val="auto"/>
                <w:spacing w:val="1"/>
                <w:sz w:val="24"/>
                <w:szCs w:val="24"/>
                <w:lang w:val="en-US" w:eastAsia="zh-CN"/>
              </w:rPr>
            </w:pPr>
            <w:r>
              <w:rPr>
                <w:rFonts w:hint="eastAsia" w:ascii="宋体" w:hAnsi="宋体" w:eastAsia="宋体" w:cs="宋体"/>
                <w:sz w:val="23"/>
                <w:szCs w:val="23"/>
                <w:lang w:val="en-US" w:eastAsia="zh-CN"/>
              </w:rPr>
              <w:t>备注：1：</w:t>
            </w:r>
            <w:r>
              <w:rPr>
                <w:rFonts w:hint="eastAsia" w:ascii="宋体" w:hAnsi="宋体" w:eastAsia="宋体" w:cs="宋体"/>
                <w:color w:val="auto"/>
                <w:spacing w:val="1"/>
                <w:sz w:val="24"/>
                <w:szCs w:val="24"/>
                <w:lang w:val="en-US" w:eastAsia="zh-CN"/>
              </w:rPr>
              <w:t>清单报价：不高于最高控制价（不含暂列金）90%</w:t>
            </w:r>
          </w:p>
          <w:p>
            <w:pPr>
              <w:spacing w:line="400" w:lineRule="exact"/>
              <w:jc w:val="left"/>
              <w:rPr>
                <w:rFonts w:hint="default" w:ascii="宋体" w:hAnsi="宋体" w:eastAsia="宋体" w:cs="宋体"/>
                <w:sz w:val="23"/>
                <w:szCs w:val="23"/>
                <w:lang w:val="en-US" w:eastAsia="zh-CN"/>
              </w:rPr>
            </w:pPr>
          </w:p>
          <w:p>
            <w:pPr>
              <w:spacing w:line="400" w:lineRule="exact"/>
              <w:ind w:firstLine="720" w:firstLineChars="300"/>
              <w:jc w:val="left"/>
              <w:rPr>
                <w:rFonts w:hint="default"/>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47085706"/>
      <w:bookmarkStart w:id="23" w:name="_Toc246996935"/>
      <w:bookmarkStart w:id="24" w:name="_Toc144974515"/>
      <w:bookmarkStart w:id="25" w:name="_Toc246996192"/>
      <w:bookmarkStart w:id="26" w:name="_Toc152045547"/>
      <w:bookmarkStart w:id="27" w:name="_Toc152042323"/>
      <w:bookmarkStart w:id="28" w:name="_Toc179632565"/>
      <w:bookmarkStart w:id="29" w:name="_Toc296602437"/>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、企业安全生产许可证</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；项目负责人相关证书</w:t>
      </w:r>
      <w:r>
        <w:rPr>
          <w:rFonts w:hint="eastAsia" w:ascii="宋体" w:hAnsi="宋体" w:eastAsia="宋体" w:cs="宋体"/>
          <w:szCs w:val="21"/>
          <w:lang w:eastAsia="zh-CN"/>
        </w:rPr>
        <w:t>（如有）</w:t>
      </w:r>
      <w:r>
        <w:rPr>
          <w:rFonts w:hint="eastAsia" w:ascii="宋体" w:hAnsi="宋体" w:eastAsia="宋体" w:cs="宋体"/>
          <w:sz w:val="24"/>
          <w:szCs w:val="24"/>
          <w:lang w:val="en-US" w:eastAsia="zh-CN"/>
        </w:rPr>
        <w:t>；</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2"/>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r>
        <w:rPr>
          <w:rFonts w:hint="eastAsia" w:ascii="仿宋" w:hAnsi="仿宋" w:eastAsia="仿宋" w:cs="仿宋"/>
          <w:b w:val="0"/>
          <w:bCs w:val="0"/>
          <w:color w:val="000000"/>
          <w:kern w:val="0"/>
          <w:sz w:val="23"/>
          <w:szCs w:val="23"/>
          <w:highlight w:val="none"/>
          <w:lang w:val="en-US" w:eastAsia="zh-CN" w:bidi="ar-SA"/>
        </w:rPr>
        <w:t xml:space="preserve">  本项目招标采取最低价中标。</w:t>
      </w: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评审名称</w:t>
            </w:r>
          </w:p>
        </w:tc>
        <w:tc>
          <w:tcPr>
            <w:tcW w:w="3372" w:type="dxa"/>
            <w:gridSpan w:val="2"/>
            <w:noWrap w:val="0"/>
            <w:vAlign w:val="center"/>
          </w:tcPr>
          <w:p>
            <w:pPr>
              <w:spacing w:line="550" w:lineRule="exact"/>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评审因素</w:t>
            </w:r>
          </w:p>
        </w:tc>
        <w:tc>
          <w:tcPr>
            <w:tcW w:w="3860"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评审标准</w:t>
            </w:r>
          </w:p>
        </w:tc>
        <w:tc>
          <w:tcPr>
            <w:tcW w:w="1144"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资格评</w:t>
            </w:r>
          </w:p>
          <w:p>
            <w:pPr>
              <w:spacing w:line="550" w:lineRule="exact"/>
              <w:jc w:val="center"/>
              <w:rPr>
                <w:rFonts w:hint="eastAsia" w:ascii="仿宋" w:hAnsi="仿宋" w:eastAsia="仿宋" w:cs="仿宋"/>
                <w:b/>
                <w:color w:val="000000"/>
                <w:sz w:val="23"/>
                <w:szCs w:val="23"/>
              </w:rPr>
            </w:pPr>
            <w:r>
              <w:rPr>
                <w:rFonts w:hint="eastAsia" w:ascii="仿宋" w:hAnsi="仿宋" w:eastAsia="仿宋" w:cs="仿宋"/>
                <w:color w:val="000000"/>
                <w:sz w:val="23"/>
                <w:szCs w:val="23"/>
              </w:rPr>
              <w:t>审标准</w:t>
            </w: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1</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资格要求</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jc w:val="center"/>
              <w:rPr>
                <w:rFonts w:hint="eastAsia" w:ascii="仿宋" w:hAnsi="仿宋" w:eastAsia="仿宋" w:cs="仿宋"/>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2</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营业执照</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具备有效的营业执照</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3</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安全生产许可证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具备有效的安全生产许可证（如有）</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4</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法人授权委托书、被授权人身份证</w:t>
            </w:r>
          </w:p>
        </w:tc>
        <w:tc>
          <w:tcPr>
            <w:tcW w:w="3860"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
        </w:tc>
        <w:tc>
          <w:tcPr>
            <w:tcW w:w="463" w:type="dxa"/>
            <w:noWrap w:val="0"/>
            <w:vAlign w:val="center"/>
          </w:tcPr>
          <w:p>
            <w:pPr>
              <w:spacing w:line="550" w:lineRule="exact"/>
              <w:jc w:val="center"/>
              <w:rPr>
                <w:rFonts w:hint="eastAsia" w:ascii="仿宋" w:hAnsi="仿宋" w:eastAsia="仿宋" w:cs="仿宋"/>
                <w:color w:val="000000"/>
                <w:sz w:val="23"/>
                <w:szCs w:val="23"/>
              </w:rPr>
            </w:pPr>
            <w:r>
              <w:rPr>
                <w:rFonts w:hint="eastAsia" w:ascii="仿宋" w:hAnsi="仿宋" w:eastAsia="仿宋" w:cs="仿宋"/>
                <w:color w:val="000000"/>
                <w:sz w:val="23"/>
                <w:szCs w:val="23"/>
              </w:rPr>
              <w:t>5</w:t>
            </w:r>
          </w:p>
        </w:tc>
        <w:tc>
          <w:tcPr>
            <w:tcW w:w="2909" w:type="dxa"/>
            <w:noWrap w:val="0"/>
            <w:vAlign w:val="center"/>
          </w:tcPr>
          <w:p>
            <w:pPr>
              <w:spacing w:line="550" w:lineRule="exact"/>
              <w:jc w:val="center"/>
              <w:rPr>
                <w:rFonts w:hint="eastAsia" w:ascii="仿宋" w:hAnsi="仿宋" w:eastAsia="仿宋" w:cs="仿宋"/>
                <w:color w:val="000000"/>
                <w:sz w:val="23"/>
                <w:szCs w:val="23"/>
                <w:lang w:bidi="ar-SA"/>
              </w:rPr>
            </w:pPr>
            <w:r>
              <w:rPr>
                <w:rFonts w:hint="eastAsia" w:ascii="仿宋" w:hAnsi="仿宋" w:eastAsia="仿宋" w:cs="仿宋"/>
                <w:color w:val="000000"/>
                <w:sz w:val="23"/>
                <w:szCs w:val="23"/>
              </w:rPr>
              <w:t>其他要求（如有）</w:t>
            </w:r>
          </w:p>
        </w:tc>
        <w:tc>
          <w:tcPr>
            <w:tcW w:w="3860" w:type="dxa"/>
            <w:noWrap w:val="0"/>
            <w:vAlign w:val="center"/>
          </w:tcPr>
          <w:p>
            <w:pPr>
              <w:spacing w:line="550" w:lineRule="exact"/>
              <w:jc w:val="center"/>
              <w:rPr>
                <w:rFonts w:hint="eastAsia" w:ascii="仿宋" w:hAnsi="仿宋" w:eastAsia="仿宋" w:cs="仿宋"/>
                <w:b/>
                <w:color w:val="000000"/>
                <w:sz w:val="23"/>
                <w:szCs w:val="23"/>
                <w:lang w:bidi="ar-SA"/>
              </w:rPr>
            </w:pPr>
            <w:r>
              <w:rPr>
                <w:rFonts w:hint="eastAsia" w:ascii="仿宋" w:hAnsi="仿宋" w:eastAsia="仿宋" w:cs="仿宋"/>
                <w:color w:val="000000"/>
                <w:sz w:val="23"/>
                <w:szCs w:val="23"/>
              </w:rPr>
              <w:t>符合招标文件要求</w:t>
            </w: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jc w:val="center"/>
              <w:rPr>
                <w:rFonts w:hint="eastAsia" w:ascii="仿宋" w:hAnsi="仿宋" w:eastAsia="仿宋" w:cs="仿宋"/>
                <w:color w:val="000000"/>
                <w:sz w:val="23"/>
                <w:szCs w:val="23"/>
              </w:rPr>
            </w:pPr>
            <w:permStart w:id="0" w:edGrp="everyone" w:colFirst="1" w:colLast="1"/>
            <w:permStart w:id="1" w:edGrp="everyone" w:colFirst="2" w:colLast="2"/>
            <w:permStart w:id="2" w:edGrp="everyone" w:colFirst="3" w:colLast="3"/>
          </w:p>
        </w:tc>
        <w:tc>
          <w:tcPr>
            <w:tcW w:w="463" w:type="dxa"/>
            <w:noWrap w:val="0"/>
            <w:vAlign w:val="center"/>
          </w:tcPr>
          <w:p>
            <w:pPr>
              <w:spacing w:line="550" w:lineRule="exact"/>
              <w:jc w:val="center"/>
              <w:rPr>
                <w:rFonts w:hint="eastAsia" w:ascii="仿宋" w:hAnsi="仿宋" w:eastAsia="仿宋" w:cs="仿宋"/>
                <w:color w:val="000000"/>
                <w:sz w:val="23"/>
                <w:szCs w:val="23"/>
                <w:lang w:val="en-US" w:eastAsia="zh-CN"/>
              </w:rPr>
            </w:pPr>
          </w:p>
        </w:tc>
        <w:tc>
          <w:tcPr>
            <w:tcW w:w="2909" w:type="dxa"/>
            <w:noWrap w:val="0"/>
            <w:vAlign w:val="center"/>
          </w:tcPr>
          <w:p>
            <w:pPr>
              <w:spacing w:line="550" w:lineRule="exact"/>
              <w:jc w:val="center"/>
              <w:rPr>
                <w:rFonts w:hint="eastAsia" w:ascii="仿宋" w:hAnsi="仿宋" w:eastAsia="仿宋" w:cs="仿宋"/>
                <w:color w:val="000000"/>
                <w:sz w:val="23"/>
                <w:szCs w:val="23"/>
              </w:rPr>
            </w:pPr>
          </w:p>
        </w:tc>
        <w:tc>
          <w:tcPr>
            <w:tcW w:w="3860" w:type="dxa"/>
            <w:noWrap w:val="0"/>
            <w:vAlign w:val="center"/>
          </w:tcPr>
          <w:p>
            <w:pPr>
              <w:spacing w:line="550" w:lineRule="exact"/>
              <w:jc w:val="center"/>
              <w:rPr>
                <w:rFonts w:hint="eastAsia" w:ascii="仿宋" w:hAnsi="仿宋" w:eastAsia="仿宋" w:cs="仿宋"/>
                <w:b/>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permEnd w:id="0"/>
      <w:permEnd w:id="1"/>
      <w:perm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仿宋" w:hAnsi="仿宋" w:eastAsia="仿宋" w:cs="仿宋"/>
                <w:color w:val="000000"/>
                <w:sz w:val="23"/>
                <w:szCs w:val="23"/>
              </w:rPr>
            </w:pPr>
          </w:p>
        </w:tc>
        <w:tc>
          <w:tcPr>
            <w:tcW w:w="463" w:type="dxa"/>
            <w:noWrap w:val="0"/>
            <w:vAlign w:val="center"/>
          </w:tcPr>
          <w:p>
            <w:pPr>
              <w:spacing w:line="550" w:lineRule="exact"/>
              <w:rPr>
                <w:rFonts w:hint="eastAsia" w:ascii="仿宋" w:hAnsi="仿宋" w:eastAsia="仿宋" w:cs="仿宋"/>
                <w:color w:val="000000"/>
                <w:sz w:val="23"/>
                <w:szCs w:val="23"/>
              </w:rPr>
            </w:pPr>
          </w:p>
        </w:tc>
        <w:tc>
          <w:tcPr>
            <w:tcW w:w="2909" w:type="dxa"/>
            <w:noWrap w:val="0"/>
            <w:vAlign w:val="top"/>
          </w:tcPr>
          <w:p>
            <w:pPr>
              <w:spacing w:line="550" w:lineRule="exact"/>
              <w:rPr>
                <w:rFonts w:hint="eastAsia" w:ascii="仿宋" w:hAnsi="仿宋" w:eastAsia="仿宋" w:cs="仿宋"/>
                <w:color w:val="000000"/>
                <w:sz w:val="23"/>
                <w:szCs w:val="23"/>
              </w:rPr>
            </w:pPr>
          </w:p>
        </w:tc>
        <w:tc>
          <w:tcPr>
            <w:tcW w:w="3860" w:type="dxa"/>
            <w:noWrap w:val="0"/>
            <w:vAlign w:val="center"/>
          </w:tcPr>
          <w:p>
            <w:pPr>
              <w:spacing w:line="550" w:lineRule="exact"/>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仿宋" w:hAnsi="仿宋" w:eastAsia="仿宋" w:cs="仿宋"/>
                <w:color w:val="000000"/>
                <w:sz w:val="23"/>
                <w:szCs w:val="23"/>
              </w:rPr>
            </w:pPr>
          </w:p>
        </w:tc>
        <w:tc>
          <w:tcPr>
            <w:tcW w:w="1144" w:type="dxa"/>
            <w:noWrap w:val="0"/>
            <w:vAlign w:val="center"/>
          </w:tcPr>
          <w:p>
            <w:pPr>
              <w:spacing w:line="550" w:lineRule="exact"/>
              <w:rPr>
                <w:rFonts w:hint="eastAsia" w:ascii="仿宋" w:hAnsi="仿宋" w:eastAsia="仿宋" w:cs="仿宋"/>
                <w:color w:val="000000"/>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3"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highlight w:val="none"/>
          <w:u w:val="double"/>
        </w:rPr>
      </w:pPr>
      <w:r>
        <w:rPr>
          <w:rFonts w:hint="eastAsia" w:ascii="仿宋" w:hAnsi="仿宋" w:eastAsia="仿宋" w:cs="仿宋"/>
          <w:color w:val="000000"/>
          <w:sz w:val="23"/>
          <w:szCs w:val="23"/>
          <w:highlight w:val="none"/>
          <w:u w:val="double"/>
        </w:rPr>
        <w:t>评委会对通过资格审查的投标文件作进一步的评审。评审的基本步骤和基本要求如下：</w:t>
      </w:r>
    </w:p>
    <w:p>
      <w:pPr>
        <w:spacing w:line="550" w:lineRule="exact"/>
        <w:rPr>
          <w:rFonts w:hint="eastAsia" w:ascii="仿宋" w:hAnsi="仿宋" w:eastAsia="仿宋" w:cs="仿宋"/>
          <w:b/>
          <w:color w:val="000000"/>
          <w:sz w:val="23"/>
          <w:szCs w:val="23"/>
          <w:highlight w:val="none"/>
          <w:u w:val="double"/>
        </w:rPr>
      </w:pPr>
    </w:p>
    <w:p>
      <w:pPr>
        <w:pStyle w:val="2"/>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53" w:firstLineChars="196"/>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t>商务标评审（经评审的有效低价法）</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1</w:t>
      </w:r>
      <w:r>
        <w:rPr>
          <w:rFonts w:hint="eastAsia" w:ascii="仿宋" w:hAnsi="仿宋" w:eastAsia="仿宋" w:cs="仿宋"/>
          <w:b/>
          <w:bCs/>
          <w:color w:val="000000"/>
          <w:sz w:val="23"/>
          <w:szCs w:val="23"/>
          <w:highlight w:val="none"/>
        </w:rPr>
        <w:t xml:space="preserve">   商务标评审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.1投标报价评审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出现下列情形之一的投标报价均不参与基准值计算：</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.1.1投标报价超过该项目招标控制价的；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.1.2界定为“串通投标”的；</w:t>
      </w:r>
    </w:p>
    <w:p>
      <w:pPr>
        <w:spacing w:line="550" w:lineRule="exact"/>
        <w:ind w:firstLine="460" w:firstLineChars="200"/>
        <w:rPr>
          <w:rFonts w:hint="eastAsia" w:ascii="仿宋" w:hAnsi="仿宋" w:eastAsia="仿宋" w:cs="仿宋"/>
          <w:b/>
          <w:color w:val="000000"/>
          <w:sz w:val="23"/>
          <w:szCs w:val="23"/>
          <w:highlight w:val="none"/>
          <w:u w:val="singl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.1.3不同投标人投标文件异常一致或者报价呈规律性差异的；</w:t>
      </w:r>
    </w:p>
    <w:p>
      <w:pPr>
        <w:spacing w:line="550" w:lineRule="exact"/>
        <w:ind w:firstLine="460" w:firstLineChars="200"/>
        <w:rPr>
          <w:rFonts w:hint="eastAsia" w:ascii="仿宋" w:hAnsi="仿宋" w:eastAsia="仿宋" w:cs="仿宋"/>
          <w:b/>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.2投标报价分项报价评审</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评标委员会进行商务标报价详细评审时，发现有下列情形之一的，应否决其投标：</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修改分部分项工程量清单项目或数量的；</w:t>
      </w:r>
    </w:p>
    <w:p>
      <w:pPr>
        <w:spacing w:line="550" w:lineRule="exact"/>
        <w:ind w:firstLine="460" w:firstLineChars="200"/>
        <w:rPr>
          <w:rFonts w:hint="eastAsia" w:ascii="仿宋" w:hAnsi="仿宋" w:eastAsia="仿宋" w:cs="仿宋"/>
          <w:color w:val="000000"/>
          <w:sz w:val="23"/>
          <w:szCs w:val="23"/>
          <w:highlight w:val="none"/>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投标人的投标报价超过</w:t>
      </w:r>
      <w:r>
        <w:rPr>
          <w:rFonts w:hint="eastAsia" w:ascii="仿宋" w:hAnsi="仿宋" w:eastAsia="仿宋" w:cs="仿宋"/>
          <w:color w:val="auto"/>
          <w:sz w:val="23"/>
          <w:szCs w:val="23"/>
          <w:highlight w:val="none"/>
        </w:rPr>
        <w:t>招标控制价</w:t>
      </w:r>
      <w:r>
        <w:rPr>
          <w:rFonts w:hint="eastAsia" w:ascii="仿宋" w:hAnsi="仿宋" w:eastAsia="仿宋" w:cs="仿宋"/>
          <w:color w:val="000000"/>
          <w:sz w:val="23"/>
          <w:szCs w:val="23"/>
          <w:highlight w:val="none"/>
        </w:rPr>
        <w:t>的；</w:t>
      </w:r>
    </w:p>
    <w:p>
      <w:pPr>
        <w:spacing w:line="550" w:lineRule="exact"/>
        <w:ind w:firstLine="460" w:firstLineChars="200"/>
        <w:rPr>
          <w:rFonts w:hint="eastAsia" w:ascii="仿宋" w:hAnsi="仿宋" w:eastAsia="仿宋" w:cs="仿宋"/>
          <w:color w:val="000000"/>
          <w:sz w:val="23"/>
          <w:szCs w:val="23"/>
        </w:rPr>
      </w:pPr>
      <w:r>
        <w:rPr>
          <w:rFonts w:hint="eastAsia" w:ascii="仿宋" w:hAnsi="仿宋" w:eastAsia="仿宋" w:cs="仿宋"/>
          <w:color w:val="000000"/>
          <w:sz w:val="23"/>
          <w:szCs w:val="23"/>
          <w:highlight w:val="none"/>
        </w:rPr>
        <w:t>4.</w:t>
      </w:r>
      <w:r>
        <w:rPr>
          <w:rFonts w:hint="eastAsia" w:ascii="仿宋" w:hAnsi="仿宋" w:eastAsia="仿宋" w:cs="仿宋"/>
          <w:color w:val="000000"/>
          <w:sz w:val="23"/>
          <w:szCs w:val="23"/>
          <w:highlight w:val="none"/>
          <w:lang w:val="en-US" w:eastAsia="zh-CN"/>
        </w:rPr>
        <w:t>1</w:t>
      </w:r>
      <w:r>
        <w:rPr>
          <w:rFonts w:hint="eastAsia" w:ascii="仿宋" w:hAnsi="仿宋" w:eastAsia="仿宋" w:cs="仿宋"/>
          <w:color w:val="000000"/>
          <w:sz w:val="23"/>
          <w:szCs w:val="23"/>
          <w:highlight w:val="none"/>
        </w:rPr>
        <w:t>.</w:t>
      </w:r>
      <w:r>
        <w:rPr>
          <w:rFonts w:hint="eastAsia" w:ascii="仿宋" w:hAnsi="仿宋" w:eastAsia="仿宋" w:cs="仿宋"/>
          <w:color w:val="000000"/>
          <w:sz w:val="23"/>
          <w:szCs w:val="23"/>
          <w:highlight w:val="none"/>
          <w:lang w:val="en-US" w:eastAsia="zh-CN"/>
        </w:rPr>
        <w:t>2</w:t>
      </w:r>
      <w:r>
        <w:rPr>
          <w:rFonts w:hint="eastAsia" w:ascii="仿宋" w:hAnsi="仿宋" w:eastAsia="仿宋" w:cs="仿宋"/>
          <w:color w:val="000000"/>
          <w:sz w:val="23"/>
          <w:szCs w:val="23"/>
          <w:highlight w:val="none"/>
        </w:rPr>
        <w:t>.2.</w:t>
      </w:r>
      <w:r>
        <w:rPr>
          <w:rFonts w:hint="eastAsia" w:ascii="仿宋" w:hAnsi="仿宋" w:eastAsia="仿宋" w:cs="仿宋"/>
          <w:color w:val="000000"/>
          <w:sz w:val="23"/>
          <w:szCs w:val="23"/>
          <w:highlight w:val="none"/>
          <w:lang w:val="en-US" w:eastAsia="zh-CN"/>
        </w:rPr>
        <w:t>3</w:t>
      </w:r>
      <w:r>
        <w:rPr>
          <w:rFonts w:hint="eastAsia" w:ascii="仿宋" w:hAnsi="仿宋" w:eastAsia="仿宋" w:cs="仿宋"/>
          <w:color w:val="000000"/>
          <w:sz w:val="23"/>
          <w:szCs w:val="23"/>
          <w:highlight w:val="none"/>
        </w:rPr>
        <w:t>经评标委员会认定为重大偏差的其他情形。</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.3投标人有以下情形之一的，评标委员会应当否决其投标：</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 xml:space="preserve">.3.1串通投标或弄虚作假或有其他违法行为的；    </w:t>
      </w:r>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.3.2不按评标委员会要求澄清、说明或补正的；</w:t>
      </w:r>
      <w:bookmarkStart w:id="38" w:name="_GoBack"/>
      <w:bookmarkEnd w:id="38"/>
    </w:p>
    <w:p>
      <w:pPr>
        <w:spacing w:line="550" w:lineRule="exact"/>
        <w:ind w:firstLine="460" w:firstLineChars="200"/>
        <w:rPr>
          <w:rFonts w:hint="eastAsia" w:ascii="仿宋" w:hAnsi="仿宋" w:eastAsia="仿宋" w:cs="仿宋"/>
          <w:color w:val="000000"/>
          <w:sz w:val="23"/>
          <w:szCs w:val="23"/>
          <w:highlight w:val="white"/>
        </w:rPr>
      </w:pPr>
      <w:r>
        <w:rPr>
          <w:rFonts w:hint="eastAsia" w:ascii="仿宋" w:hAnsi="仿宋" w:eastAsia="仿宋" w:cs="仿宋"/>
          <w:color w:val="000000"/>
          <w:sz w:val="23"/>
          <w:szCs w:val="23"/>
          <w:highlight w:val="white"/>
        </w:rPr>
        <w:t>4.</w:t>
      </w:r>
      <w:r>
        <w:rPr>
          <w:rFonts w:hint="eastAsia" w:ascii="仿宋" w:hAnsi="仿宋" w:eastAsia="仿宋" w:cs="仿宋"/>
          <w:color w:val="000000"/>
          <w:sz w:val="23"/>
          <w:szCs w:val="23"/>
          <w:highlight w:val="white"/>
          <w:lang w:val="en-US" w:eastAsia="zh-CN"/>
        </w:rPr>
        <w:t>1</w:t>
      </w:r>
      <w:r>
        <w:rPr>
          <w:rFonts w:hint="eastAsia" w:ascii="仿宋" w:hAnsi="仿宋" w:eastAsia="仿宋" w:cs="仿宋"/>
          <w:color w:val="000000"/>
          <w:sz w:val="23"/>
          <w:szCs w:val="23"/>
          <w:highlight w:val="white"/>
        </w:rPr>
        <w:t>.</w:t>
      </w:r>
      <w:r>
        <w:rPr>
          <w:rFonts w:hint="eastAsia" w:ascii="仿宋" w:hAnsi="仿宋" w:eastAsia="仿宋" w:cs="仿宋"/>
          <w:color w:val="000000"/>
          <w:sz w:val="23"/>
          <w:szCs w:val="23"/>
          <w:highlight w:val="white"/>
          <w:lang w:val="en-US" w:eastAsia="zh-CN"/>
        </w:rPr>
        <w:t>2</w:t>
      </w:r>
      <w:r>
        <w:rPr>
          <w:rFonts w:hint="eastAsia" w:ascii="仿宋" w:hAnsi="仿宋" w:eastAsia="仿宋" w:cs="仿宋"/>
          <w:color w:val="000000"/>
          <w:sz w:val="23"/>
          <w:szCs w:val="23"/>
          <w:highlight w:val="white"/>
        </w:rPr>
        <w:t>.3.3不同投标人投标文件异常一致或者报价呈规律性差异的；</w:t>
      </w:r>
    </w:p>
    <w:permEnd w:id="3"/>
    <w:p>
      <w:pPr>
        <w:spacing w:line="550" w:lineRule="exact"/>
        <w:ind w:firstLine="462" w:firstLineChars="200"/>
        <w:jc w:val="left"/>
        <w:rPr>
          <w:rFonts w:hint="eastAsia" w:ascii="仿宋" w:hAnsi="仿宋" w:eastAsia="仿宋" w:cs="仿宋"/>
          <w:b/>
          <w:bCs/>
          <w:color w:val="000000"/>
          <w:sz w:val="23"/>
          <w:szCs w:val="23"/>
        </w:rPr>
      </w:pPr>
      <w:r>
        <w:rPr>
          <w:rFonts w:hint="eastAsia" w:ascii="仿宋" w:hAnsi="仿宋" w:eastAsia="仿宋" w:cs="仿宋"/>
          <w:b/>
          <w:bCs/>
          <w:color w:val="000000"/>
          <w:sz w:val="23"/>
          <w:szCs w:val="23"/>
        </w:rPr>
        <w:t>4．</w:t>
      </w:r>
      <w:r>
        <w:rPr>
          <w:rFonts w:hint="eastAsia" w:ascii="仿宋" w:hAnsi="仿宋" w:eastAsia="仿宋" w:cs="仿宋"/>
          <w:b/>
          <w:bCs/>
          <w:color w:val="000000"/>
          <w:sz w:val="23"/>
          <w:szCs w:val="23"/>
          <w:lang w:val="en-US" w:eastAsia="zh-CN"/>
        </w:rPr>
        <w:t>2</w:t>
      </w:r>
      <w:r>
        <w:rPr>
          <w:rFonts w:hint="eastAsia" w:ascii="仿宋" w:hAnsi="仿宋" w:eastAsia="仿宋" w:cs="仿宋"/>
          <w:b/>
          <w:bCs/>
          <w:color w:val="000000"/>
          <w:sz w:val="23"/>
          <w:szCs w:val="23"/>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62" w:firstLineChars="200"/>
        <w:rPr>
          <w:rFonts w:hint="eastAsia" w:ascii="仿宋" w:hAnsi="仿宋" w:eastAsia="仿宋" w:cs="仿宋"/>
          <w:b/>
          <w:bCs/>
          <w:color w:val="000000"/>
          <w:sz w:val="23"/>
          <w:szCs w:val="23"/>
          <w:highlight w:val="none"/>
        </w:rPr>
      </w:pPr>
      <w:r>
        <w:rPr>
          <w:rFonts w:hint="eastAsia" w:ascii="仿宋" w:hAnsi="仿宋" w:eastAsia="仿宋" w:cs="仿宋"/>
          <w:b/>
          <w:bCs/>
          <w:color w:val="000000"/>
          <w:sz w:val="23"/>
          <w:szCs w:val="23"/>
          <w:highlight w:val="none"/>
        </w:rPr>
        <w:t>4.</w:t>
      </w:r>
      <w:r>
        <w:rPr>
          <w:rFonts w:hint="eastAsia" w:ascii="仿宋" w:hAnsi="仿宋" w:eastAsia="仿宋" w:cs="仿宋"/>
          <w:b/>
          <w:bCs/>
          <w:color w:val="000000"/>
          <w:sz w:val="23"/>
          <w:szCs w:val="23"/>
          <w:highlight w:val="none"/>
          <w:lang w:val="en-US" w:eastAsia="zh-CN"/>
        </w:rPr>
        <w:t>3</w:t>
      </w:r>
      <w:r>
        <w:rPr>
          <w:rFonts w:hint="eastAsia" w:ascii="仿宋" w:hAnsi="仿宋" w:eastAsia="仿宋" w:cs="仿宋"/>
          <w:b/>
          <w:bCs/>
          <w:color w:val="000000"/>
          <w:sz w:val="23"/>
          <w:szCs w:val="23"/>
          <w:highlight w:val="none"/>
        </w:rPr>
        <w:t>推荐中标候选人。</w:t>
      </w:r>
    </w:p>
    <w:p>
      <w:pPr>
        <w:spacing w:line="550" w:lineRule="exact"/>
        <w:ind w:firstLine="460" w:firstLineChars="200"/>
        <w:rPr>
          <w:rFonts w:hint="eastAsia"/>
          <w:lang w:val="en-US" w:eastAsia="zh-CN"/>
        </w:rPr>
      </w:pPr>
      <w:r>
        <w:rPr>
          <w:rFonts w:hint="eastAsia" w:ascii="仿宋" w:hAnsi="仿宋" w:eastAsia="仿宋" w:cs="仿宋"/>
          <w:color w:val="000000"/>
          <w:sz w:val="23"/>
          <w:szCs w:val="23"/>
          <w:lang w:val="en-US" w:eastAsia="zh-CN"/>
        </w:rPr>
        <w:t>4.3.1</w:t>
      </w:r>
      <w:r>
        <w:rPr>
          <w:rFonts w:hint="eastAsia" w:ascii="仿宋" w:hAnsi="仿宋" w:eastAsia="仿宋" w:cs="仿宋"/>
          <w:color w:val="000000"/>
          <w:sz w:val="23"/>
          <w:szCs w:val="23"/>
        </w:rPr>
        <w:t>经评审合格的投标文件，评标委员会按</w:t>
      </w:r>
      <w:r>
        <w:rPr>
          <w:rFonts w:hint="eastAsia" w:ascii="仿宋" w:hAnsi="仿宋" w:eastAsia="仿宋" w:cs="仿宋"/>
          <w:b w:val="0"/>
          <w:bCs w:val="0"/>
          <w:color w:val="000000"/>
          <w:kern w:val="0"/>
          <w:sz w:val="23"/>
          <w:szCs w:val="23"/>
          <w:highlight w:val="none"/>
          <w:lang w:val="en-US" w:eastAsia="zh-CN" w:bidi="ar-SA"/>
        </w:rPr>
        <w:t>最低价确定中标人</w:t>
      </w:r>
      <w:r>
        <w:rPr>
          <w:rFonts w:hint="eastAsia" w:ascii="仿宋" w:hAnsi="仿宋" w:eastAsia="仿宋" w:cs="仿宋"/>
          <w:color w:val="000000"/>
          <w:sz w:val="23"/>
          <w:szCs w:val="23"/>
          <w:lang w:eastAsia="zh-CN"/>
        </w:rPr>
        <w:t>。</w:t>
      </w:r>
    </w:p>
    <w:p>
      <w:pPr>
        <w:rPr>
          <w:rFonts w:hint="eastAsia" w:ascii="宋体" w:hAnsi="宋体" w:eastAsia="宋体" w:cs="宋体"/>
          <w:b/>
          <w:color w:val="000000"/>
          <w:sz w:val="36"/>
          <w:szCs w:val="36"/>
          <w:lang w:val="en-US" w:eastAsia="zh-CN"/>
        </w:rPr>
      </w:pP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pStyle w:val="2"/>
        <w:ind w:firstLine="514" w:firstLineChars="100"/>
        <w:jc w:val="center"/>
        <w:rPr>
          <w:rFonts w:hint="default"/>
          <w:sz w:val="44"/>
          <w:szCs w:val="44"/>
          <w:lang w:val="en-US"/>
        </w:rPr>
      </w:pPr>
      <w:r>
        <w:rPr>
          <w:rFonts w:hint="eastAsia" w:asciiTheme="minorEastAsia" w:hAnsiTheme="minorEastAsia" w:eastAsiaTheme="minorEastAsia" w:cstheme="minorEastAsia"/>
          <w:b w:val="0"/>
          <w:bCs/>
          <w:color w:val="auto"/>
          <w:spacing w:val="37"/>
          <w:sz w:val="44"/>
          <w:szCs w:val="44"/>
          <w:lang w:eastAsia="zh-CN"/>
        </w:rPr>
        <w:t>宁国市燕津幼儿园凤形分园室外附属工程</w:t>
      </w:r>
      <w:r>
        <w:rPr>
          <w:rFonts w:hint="eastAsia" w:asciiTheme="minorEastAsia" w:hAnsiTheme="minorEastAsia" w:eastAsiaTheme="minorEastAsia" w:cstheme="minorEastAsia"/>
          <w:b w:val="0"/>
          <w:bCs/>
          <w:color w:val="auto"/>
          <w:spacing w:val="37"/>
          <w:sz w:val="44"/>
          <w:szCs w:val="44"/>
          <w:lang w:val="en-US" w:eastAsia="zh-CN"/>
        </w:rPr>
        <w:t>(第二次)</w:t>
      </w: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ascii="宋体" w:hAnsi="宋体" w:eastAsia="宋体" w:cs="宋体"/>
          <w:color w:val="000000"/>
          <w:kern w:val="0"/>
          <w:sz w:val="21"/>
          <w:szCs w:val="21"/>
          <w:lang w:val="en-US" w:eastAsia="zh-CN" w:bidi="ar"/>
        </w:rPr>
        <w:t>人民币（大写）</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 xml:space="preserve"> （¥ </w:t>
      </w:r>
      <w:r>
        <w:rPr>
          <w:rFonts w:hint="eastAsia" w:ascii="宋体" w:hAnsi="宋体" w:eastAsia="宋体" w:cs="宋体"/>
          <w:szCs w:val="21"/>
          <w:u w:val="single"/>
        </w:rPr>
        <w:t xml:space="preserve">               </w:t>
      </w:r>
      <w:r>
        <w:rPr>
          <w:rFonts w:hint="eastAsia" w:ascii="宋体" w:hAnsi="宋体" w:eastAsia="宋体" w:cs="宋体"/>
          <w:color w:val="000000"/>
          <w:kern w:val="0"/>
          <w:sz w:val="21"/>
          <w:szCs w:val="21"/>
          <w:lang w:val="en-US" w:eastAsia="zh-CN" w:bidi="ar"/>
        </w:rPr>
        <w:t>元）的投标报价</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52042581"/>
      <w:bookmarkStart w:id="31" w:name="_Toc152045792"/>
      <w:bookmarkStart w:id="32" w:name="_Toc179632812"/>
      <w:bookmarkStart w:id="33" w:name="_Toc246996360"/>
      <w:bookmarkStart w:id="34" w:name="_Toc144974861"/>
      <w:bookmarkStart w:id="35" w:name="_Toc247085878"/>
      <w:bookmarkStart w:id="36" w:name="_Toc246997103"/>
      <w:bookmarkStart w:id="37" w:name="_Toc329851856"/>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2530" w:firstLineChars="700"/>
        <w:jc w:val="both"/>
        <w:rPr>
          <w:rFonts w:hint="eastAsia"/>
          <w:lang w:eastAsia="zh-CN"/>
        </w:rPr>
      </w:pPr>
      <w:r>
        <w:rPr>
          <w:rFonts w:hint="eastAsia" w:ascii="宋体" w:hAnsi="宋体" w:eastAsia="宋体" w:cs="宋体"/>
          <w:b/>
          <w:bCs/>
          <w:color w:val="auto"/>
          <w:sz w:val="36"/>
          <w:szCs w:val="36"/>
          <w:lang w:val="en-US" w:eastAsia="zh-CN"/>
        </w:rPr>
        <w:t>已标价的工程量清单</w:t>
      </w: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3"/>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numPr>
          <w:ilvl w:val="0"/>
          <w:numId w:val="9"/>
        </w:numPr>
        <w:jc w:val="left"/>
        <w:rPr>
          <w:rFonts w:hint="eastAsia" w:cs="Times New Roman"/>
          <w:lang w:val="en-US" w:eastAsia="zh-CN"/>
        </w:rPr>
      </w:pPr>
      <w:r>
        <w:rPr>
          <w:rFonts w:hint="eastAsia" w:cs="Times New Roman"/>
          <w:lang w:val="en-US" w:eastAsia="zh-CN"/>
        </w:rPr>
        <w:t>、营业执照复印件</w:t>
      </w:r>
    </w:p>
    <w:p>
      <w:pPr>
        <w:pStyle w:val="2"/>
        <w:numPr>
          <w:ilvl w:val="0"/>
          <w:numId w:val="9"/>
        </w:numPr>
        <w:jc w:val="left"/>
        <w:rPr>
          <w:rFonts w:hint="eastAsia" w:cs="Times New Roman"/>
          <w:lang w:val="en-US" w:eastAsia="zh-CN"/>
        </w:rPr>
      </w:pPr>
      <w:r>
        <w:rPr>
          <w:rFonts w:hint="eastAsia" w:cs="Times New Roman"/>
          <w:lang w:val="en-US" w:eastAsia="zh-CN"/>
        </w:rPr>
        <w:t>、工程项目负责人相关证书和身份证复印件</w:t>
      </w:r>
    </w:p>
    <w:p>
      <w:pPr>
        <w:pStyle w:val="2"/>
        <w:numPr>
          <w:ilvl w:val="0"/>
          <w:numId w:val="9"/>
        </w:numPr>
        <w:jc w:val="left"/>
        <w:rPr>
          <w:rFonts w:hint="default" w:cs="Times New Roman"/>
          <w:lang w:val="en-US" w:eastAsia="zh-CN"/>
        </w:rPr>
      </w:pPr>
      <w:r>
        <w:rPr>
          <w:rFonts w:hint="eastAsia" w:cs="Times New Roman"/>
          <w:lang w:val="en-US" w:eastAsia="zh-CN"/>
        </w:rPr>
        <w:t>、基本账户复印件</w:t>
      </w: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2"/>
        <w:rPr>
          <w:rFonts w:hint="eastAsia" w:cs="Times New Roman"/>
          <w:lang w:val="en-US" w:eastAsia="zh-CN"/>
        </w:rPr>
      </w:pPr>
      <w:r>
        <w:rPr>
          <w:rFonts w:hint="eastAsia" w:cs="Times New Roman"/>
          <w:lang w:val="en-US" w:eastAsia="zh-CN"/>
        </w:rPr>
        <w:t>附件：工程量清单</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2"/>
        <w:rPr>
          <w:rFonts w:hint="eastAsia"/>
          <w:sz w:val="24"/>
          <w:lang w:eastAsia="zh-CN"/>
        </w:rPr>
      </w:pPr>
    </w:p>
    <w:p>
      <w:pPr>
        <w:rPr>
          <w:rFonts w:hint="eastAsia"/>
          <w:sz w:val="24"/>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
        <w:gridCol w:w="914"/>
        <w:gridCol w:w="566"/>
        <w:gridCol w:w="1073"/>
        <w:gridCol w:w="705"/>
        <w:gridCol w:w="516"/>
        <w:gridCol w:w="616"/>
        <w:gridCol w:w="316"/>
        <w:gridCol w:w="219"/>
        <w:gridCol w:w="219"/>
        <w:gridCol w:w="316"/>
        <w:gridCol w:w="316"/>
        <w:gridCol w:w="316"/>
        <w:gridCol w:w="316"/>
        <w:gridCol w:w="219"/>
        <w:gridCol w:w="226"/>
        <w:gridCol w:w="368"/>
        <w:gridCol w:w="349"/>
        <w:gridCol w:w="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土石方工程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挖一般土方</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1、场内地面结构层土方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2、土壤类别：综合</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3、挖土深度：根据现场实际测绘记录结算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1240.390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010101003001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1、排水沟、围墙、旗台、沙池、门头基础、雨污水管沟等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2、土壤类别：综合</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3、挖土深度：根据现场实际测绘记录结算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885.980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1、排水沟、围墙、旗台、沙池、门头基础、雨污水管沟等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2、土壤类别：综合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912.400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1、密实度要求：详见图纸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627.530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1、废弃料品种：多余土方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2、运距：投标人自行勘查确定，中标后单价不予调整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1498.840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道路、场地、明沟</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040202001001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路床(槽)碾压检验</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1、部位：沥青道路及停车场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2、密实度≥95%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3、工作内容：放样、10cm以内挖高填低、整平、碾压、检验、人工配合处理机械碾压不到之处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040202011001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1、沥青道路碎石基层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2、石料规格：碎石 60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3、厚度：30cm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040201021001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玻璃钎维格栅满铺</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1、沥青道路及停车场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2、材料品种、规格：玻璃钎维格栅具体规格详见图纸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3、搭接方式：满足规范要求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透层、粘层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1、沥青道路及停车场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2、材料品种：粘层油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3、喷油量：0.5L/M2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040203003002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透层、粘层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1、沥青道路及停车场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2、材料品种：粘层油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3、喷油量：0.6L/M2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040203006001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沥青混凝土</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1、沥青道路及停车场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2、沥青混凝土种类：AC16中粒式沥青混凝土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3、厚度：5cm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040203006002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沥青混凝土</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1、沥青道路及停车场</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2、沥青混凝土种类：AC10细粒式沥青混凝土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3、厚度：3cm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水泥混凝土</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1、沥青道路混凝土基层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2、混凝土强度等级：C25商品混凝土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3、厚度：20cm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4、含模板、锯缝、沥青玛蹄脂灌缝、传力杆、养生等所有费用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5、投标人综合报价，合同签订后，单价均不予调整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1184.420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场地整形、碾压</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1、部位：室外运动场地、人行道及其他硬质地面</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2、压实度≥93%</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3、放样、10cm以内挖高填低、整平、碾压、人工配合处理机械碾压不到之处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1306.770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040203009001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塑胶场地面层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1、材料名称:环保混合型EPDM橡塑材料（颜色由业主定）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3、环保必须满足最新国家规范标准，平整度、耐磨性、粘接力、涂料质量等符合最新国标要求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4、含局部基层修补，找平等完成该工序的一切费用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843.560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第6页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人行道板安砌</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1、花岗岩地面面层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2、块料品种、规格：30厚荔枝面芝麻灰花岗岩（防滑板）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3、垫层品种、规格：20厚1:3干硬性水泥砂浆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4、除表面外，其他五个面涂刷石材防护剂二度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238.350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040204002002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人行道板安砌</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1、花岗岩地面面层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2、块料品种、规格：30厚荔枝面芝麻黑花岗岩（防滑板）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3、垫层品种、规格：20厚1:3干硬性水泥砂浆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4、除表面外，其他五个面涂刷石材防护剂二度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第7页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040204002003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人行道板安砌</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1、花岗岩地面走边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2、块料品种、规格：30厚荔枝面芝麻白花岗岩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3、垫层品种、规格：20厚1:3干硬性水泥砂浆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4、除表面外，其他五个面涂刷石材防护剂二度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040204002004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人行道板安砌</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1、花岗岩地面走边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2、块料品种、规格：50厚荔枝面芝麻黑花岗岩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3、垫层品种、规格：20厚1:3干硬性水泥砂浆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4、除表面外，其他五个面涂刷石材防护剂二度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第8页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040204002005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人行道板安砌</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1、人行道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2、块料品种、规格：300*150*50厚灰色透水砖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3、垫层品种、规格：20厚1:3干硬性水泥砂浆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4、细沙扫缝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289.680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运动场地找平层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1、塑胶地面找平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2、5厚1:2水泥砂浆找平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3、50厚C20商品细石混凝土（配筋另计）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843.560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第9页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040203007003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运动场地基层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1、EPDM塑胶地面、悬浮地面及人行道铺装等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2、混凝土强度等级：C20商品砼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3、厚度：100mm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4、含模板、按规范要求留设伸缩缝（包括锯缝、灌缝等）、养护等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1544.690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040202011002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1、EPDM塑胶地面、悬浮地面及人行道铺装等</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2、石料规格：级配碎石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3、厚度：15cm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1558.690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WB040303050001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钢筋网片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1、塑胶地面找平层钢筋（4@200*200钢丝网片，搭接宽度300，满铺）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2、其他地面钢筋（C8@200单层双向）</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第10页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040204004001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安砌侧石</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1、材料品种、规格：芝麻灰花岗岩侧石600*200*100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2、含砂浆垫层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3、含侧石倒角磨边费用、机切面或烧面根据业主要求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040204004002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安砌侧石</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1、材料品种、规格：芝麻灰花岗岩侧石600*200*120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2、含砂浆垫层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3、含侧石倒角磨边费用、机切面或烧面根据业主要求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WB040204011001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侧缘石垫层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1、侧缘石垫层、靠背</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2、材料品种：C20商品细石混凝土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44.330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第11页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040205006001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标线</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1、材料品种：3厚白色热熔胶划线漆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2、工艺：热熔</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3、部位：非机动车位、活动场地及跑道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040205006002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标线</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1、材料品种：3厚白色热熔性荧光划线漆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2、工艺：热熔</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3、部位：非机动车位、活动场地及跑道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040205019001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减速带</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1、材料品种：铸钢加厚减速带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2、规格、型号：L50*B35*H5cm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3、工程量暂定，如实际不需要，则不予计量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第12页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WB011105006001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不锈钢压边条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1、L50*100*3不锈钢角钢，沿塑胶地面走边通长布置，接头处满焊</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2、延长度在混凝土垫层内锚入双排膨胀管@1500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3、6不锈钢自攻螺钉固定压边条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010401014001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砖地沟、明沟</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1、120厚地沟、检修井侧壁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2、砖品种、规格、强度级：MU10标准砖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3、砂浆强度级：M7.5水泥砂浆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010404001001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1、120厚地沟、检修井侧壁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3、材料品种及比例：C20商品混凝土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第13页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010404001002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1、120厚地沟、检修井侧壁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3、材料品种及比例：级配碎石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011203001001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零星项目一般抹灰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1、排水沟检修井内侧抹灰</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2、20厚水泥砂浆内掺5%抗渗剂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WB040504020001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非定型井井盖、井箅安装</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1、排水沟检修井盖板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2、5厚不锈钢成品盖板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3、L30*3热镀锌角钢边框，M8膨胀螺栓固定（L=80）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010606011001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侧缝式成品不锈钢线性排水沟</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1、侧缝式成品不锈钢线性排水沟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2、304不锈钢</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3、小样送业主认可方可采购安装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围墙</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第14页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1、砖品种、规格、强度级：MU15混凝土实心砖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2、砂浆强度级：M10水泥砂浆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实心砖墙</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1、砖品种、规格、强度级：MU10混凝土实心砖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2、砂浆强度级：M7.5混合砂浆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WB010401015001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墙基防潮层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1、防潮层材料种类：20厚1:2防水砂浆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010404001003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2、材料品种及比例：C15商品混凝土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010501002001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带型基础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1、钢筋混凝土围墙基础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第15页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010503004001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圈梁</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1、围墙压顶圈梁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010507007001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小型构件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1、砖柱预留栏杆安装洞二次灌浆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2、混凝土种类：C25商品混凝土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010515001001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1、钢筋种类、规格：螺纹钢筋 HRB400 φ10以上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010516002001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预埋铁件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1、围墙预埋件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2、钢材种类：8厚钢板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3、铁件尺寸：100*100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0.884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010607002001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成品栅栏</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1、材料品种、规格：热镀锌方钢管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2、边框及立柱型钢品种、规格：详见图纸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3、含彩色不锈钢装饰构件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第16页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011201001001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墙面一般抹灰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1、墙面抹灰（含地下墙基部分、含围墙砂浆压顶）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2、底层厚度、砂浆配合比：10厚1：3水泥砂浆打底找平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3、面层厚度、砂浆配合比：20厚聚合物防水砂浆抹面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329.390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011202001001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柱、梁面一般抹灰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1、独立柱抹灰（含砂浆压顶）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2、底层厚度、砂浆配合比：10厚1:3水泥砂浆打底找平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3、面层厚度、砂浆配合比：20厚聚合物防水砂浆抹面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194.180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第17页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1、安装方式：粘贴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2、面层材料品种、规格、品牌、颜色：100*300红色麻面通体外墙砖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3、结合层材料种类：专用粘接剂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4、缝宽、嵌缝材料种类：干水泥檫缝</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165.880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WB011406001001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外墙水包水装饰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1、柱面5厚红（白）色水包水面层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2、清理基层、外墙腻子、抗碱封闭底漆、根据设计要求设分格缝、水包水面漆、高级罩面漆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3、腻子种类：抗裂砂浆分层批刮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237.250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第18页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WB011701009001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工具式脚手架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1、搭设方式、部位：围墙施工</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2、搭设高度：2.3m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3、脚手架材质：钢管扣件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346.050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1、砖品种、规格、强度级：MU10混凝土实心砖</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2、砂浆强度级：M7.5水泥砂浆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010404001004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1、碎石垫层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2、厚度：15cm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3、材料品种及比例：级配碎石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010404001005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1、混凝土垫层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2、厚度：10cm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3、材料品种及比例：C20商品混凝土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第19页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010501003001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1、旗杆基础</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010502001001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矩形柱</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1、地下短柱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2、柱规格形状：500*500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4、混凝土强度等级：C25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010515001002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1、钢筋种类、规格：螺纹钢筋 HRB400 综合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010516002002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预埋铁件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1、钢材种类：预埋钢管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2、规格：168*10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3、铁件尺寸：L=1200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0.059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0" w:type="auto"/>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011101006001</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水泥砂浆楼地面找平层</w:t>
            </w: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1、砖基础增加找平层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2、找平层厚度、砂浆配合比：20厚1:3水泥砂浆找平</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8.860</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0" w:type="auto"/>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第20页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石材楼地面</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1、面层材料品种、规格、颜色：600*600*30厚光面黑金沙花岗岩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2、结合层厚度、砂浆配合比或粘接剂种类：20厚1:2.5水泥砂浆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3、除表面外，其他五个面涂刷石材防护剂二度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4、含磨边倒角费用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第21页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011105002001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石材踢脚线</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1、踢脚线高度：15cm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2、面层材料品种、规格、颜色：600*600*30厚光面黑金沙花岗岩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3、粘贴层厚度、材料种类：20厚1:2.5水泥砂浆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4、除表面外，其他五个面涂刷石材防护剂二度</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5、含磨边倒角费用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011506002001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金属旗杆</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1、旗杆材料、种类、规格：不锈钢管，具体规格详见图纸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2、旗杆高度：16.35米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3、成品旗杆，含球珠、滑轮、拉绳、法兰盘等所有配件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030409001001</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1、名称：接地线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2、规格：12镀锌圆钢</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根（块）</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第22页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沙池</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010404001006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1、厚度：15cm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2、材料品种及比例：天然级配砂石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010501004001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满堂基础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2、混凝土强度等级：C20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010504002001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弧形混凝土墙</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1、墙规格：200厚弧形沙池侧壁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010103001001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回填碎石，粒径15-20mm</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1、填方材料品种：230厚碎石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2、填方粒径要求：15-20mm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3、填铺、整平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4、内置80软式透水管(土工布包裹)，接入出沙池排水管内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第23页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010103001002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回填级配沙石</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1、填方材料品种：100厚天然级配沙石</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2、填铺、整平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WB010902005001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隔汽(离)层</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1、双层土工布满铺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031004008001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成品户外儿童洗手池</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1、具体产品参见图纸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2、提供小样，供业主选择确定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3、含安装、给排水管道、及所有配件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010404001007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1、基础垫层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2、厚度、材料品种：20cm厚C15商品混凝土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010501003002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独立基础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1、钢柱基础（JC1）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3、混凝土强度等级：C30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第24页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010507007002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小型构件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1、钢柱护脚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2、混凝土种类：商品混凝土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3、混凝土强度等级：C30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010515001003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现浇构件钢筋</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1、钢筋种类、规格：螺纹钢筋 HRB400 φ10以上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010516001001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螺栓</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1、螺栓种类：钢柱预埋螺栓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2、规格：M24长度按设计要求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3、含垫板、双螺母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WB010603001001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钢柱</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1、钢柱安装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2、柱类型：GZ1（WH400*300*8*14）</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3、螺栓种类：详见设计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4、按图示重量，不计加工损耗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第25页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010604001001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钢梁</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1、钢梁安装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2、梁类型：GL1/GL2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3、钢材品种、规格：WH500*280*10*16/WH200*150*5*6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4、螺栓种类：详见设计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5、按图示重量，不计加工损耗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WB010606016001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高强螺栓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1、规格型号：10.9级摩擦型高强螺栓M22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WB010606020001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钢构件加工</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1、钢构件专业加工、拼装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2、含除锈、红丹防锈漆两道、二次运输等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3、按图示重量，加工损耗包含在报价内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5.931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1"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第26页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011407005001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金属构件刷防火涂料</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1、喷刷防火涂料构件名称：钢结构构件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2、防火等级要求：详见设计（符合消防部门要求）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3、颜色符合业主要求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119.870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WB011701010001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1、搭设方式、部位：钢柱、钢梁安装脚手架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2、脚手架材质：钢管扣件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3、满足钢结构安装、涂刷施工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室外雨污水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混凝土管道铺设(人机配合下管)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1、雨水管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2、管道类型、管道材质：Ⅱ级钢筋混凝土承插管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3、连接方式：承插胶圈连接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4、管径：DN300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第27页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混凝土管道铺设(人机配合下管)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1、雨水管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2、管道类型、管道材质：Ⅱ级钢筋混凝土承插管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3、连接方式：承插胶圈连接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4、管径：DN400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1、管道材质：U-PVC双壁波纹管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2、管径：110  SN8</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3、园内设施排水就近接入雨水口（井）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1、雨水管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2、管道材质：HDPE双壁波纹管（环刚度等级不小于S8，且≥8KN/M2）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3、连接方式：橡胶圈承插式连接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4、管径：DN200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第28页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040501001003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混凝土管道铺设(人机配合下管)</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1、污水管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2、管道类型、管道材质：Ⅱ级钢筋混凝土承插管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3、连接方式：承插胶圈连接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4、管径：DN300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4"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管道闭水试验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1、管径：DN400以内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548.000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管道垫层</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2、垫层材质及厚度：10cm厚机制砂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定型混凝土管道基础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1、商品混凝土等级：C15商品混凝土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2、基础角度、使用图集：120°详见06MS201-1</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3、管径：DN300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WB040501022002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定型混凝土管道基础</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1、商品混凝土等级：C15商品混凝土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2、基础角度、使用图集：120°详见06MS201-1</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3、管径：DN400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第29页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WB040504010001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混凝土模块式检查井</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1、雨水检查井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2、700圆形混凝土模块式检查井，详见12S522图集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3、五防重型铸铁井盖，铸铁井盖与井座之间粘贴10mm厚氯丁橡浆垫圈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4、井深1.3m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5、含检查井加固所需混凝土、钢筋、模板，具体详见图纸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第30页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WB040504010002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混凝土模块式检查井</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1、污水检查井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2、700圆形混凝土模块式检查井，详见12S522图集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3、五防重型铸铁井盖，铸铁井盖与井座之间粘贴10mm厚氯丁橡浆垫圈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4、井深1.3m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5、检查井加固详见图纸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040504009001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砖砌雨水口</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1、平篦式雨水口，详见05J518-P6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2、井深1m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3、雨水口加固参见皖2015S209-P83、P94、P95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040504007001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隔油池</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1、钢筋混凝土隔油池，详见04S519-P72页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2、3#顶面有覆土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3、含模板、脚手架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第31页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040504008001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化粪池</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1、材质：钢筋混凝土化粪池，详见03S702，17页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2、型号、规格：3#顶面可过汽车，有覆土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3、含模板、脚手架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大门安装</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WB010804009001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钢大门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1、门代号及洞口尺寸：后勤入口钢制大门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2、中标人二次设计样式、颜色、开启方式、材质等均应符合业主要求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3、含大门制作安装、预埋件、电动装置、人脸识别锁及联动、电缆及控制线及其保护管、控制柜、漏电保护等所有设备、配件安装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工程名称：室外道路、广场、围墙、零星工程、室外雨污水系统</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第32页 共32页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010805004001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电动伸缩门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1、门代号及洞口尺寸：人行入口电动伸缩门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2、大门材质、样式、高度、颜色等均由业主选定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3、报价含伸缩门、电机、电缆及套管附属、红外线防撞装置、控制柜、漏电保护等所有设备、配件安装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
        <w:gridCol w:w="1121"/>
        <w:gridCol w:w="668"/>
        <w:gridCol w:w="638"/>
        <w:gridCol w:w="468"/>
        <w:gridCol w:w="367"/>
        <w:gridCol w:w="744"/>
        <w:gridCol w:w="367"/>
        <w:gridCol w:w="220"/>
        <w:gridCol w:w="220"/>
        <w:gridCol w:w="367"/>
        <w:gridCol w:w="367"/>
        <w:gridCol w:w="367"/>
        <w:gridCol w:w="367"/>
        <w:gridCol w:w="220"/>
        <w:gridCol w:w="220"/>
        <w:gridCol w:w="390"/>
        <w:gridCol w:w="382"/>
        <w:gridCol w:w="3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工程名称：绿化工程</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050101009001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种植土回（换）填</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1、回填土质要求：符合设计要求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2、取土运距：投标人自理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3、回填厚度：详见图纸</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4、工作内容：取土、运土、平整地形、绿地整理、废弃物运输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399.380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1、种类：香樟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2、胸径：15cm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3、株高、冠径：600~650cm、350~400cm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5、要求：自然全冠、树型优美、三级分枝、一级分支不少于3-4个，不截干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工程名称：绿化工程</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1、种类：榉树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2、胸径：15cm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3、株高、冠径：600~650cm、350~400cm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5、要求：自然全冠、树型优美、三级分枝、一级分支不少于3-4个，不截干</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050102001003</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1、种类：金桂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2、株高、冠径：350~400cm、300~350cm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4、要求：自然全冠、树型优美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5、养护期：养护期24个月、成活养护3个月，一级养护</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0" w:type="auto"/>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19"/>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工程名称：绿化工程</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050102001004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1、种类：鸡爪槭</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2、地径：15cm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3、株高、冠径：300~350cm、250~300cm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5、要求：自然全冠、树型优美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050102001005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1、种类：日本晚樱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2、地径：12cm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3、株高、冠径：250~300cm、200~250cm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5、要求：自然全冠、树型优美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工程名称：绿化工程</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050102001006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栽植乔木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1、种类：紫薇</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2、地径：10cm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3、株高、冠径：200~250cm、180~220cm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5、要求：自然全冠、树型优美</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栽植灌木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1、种类：红叶石楠球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2、冠丛高：120cm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3、蓬径：120cm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5、要求：落地成蓬、球冠饱满、不脱脚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工程名称：绿化工程</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050102002002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栽植灌木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1、种类：金森女贞球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2、冠丛高：120cm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3、蓬径：120cm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5、要求：落地成蓬、球冠饱满、不脱脚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050102002003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栽植灌木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1、种类：金边黄杨球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2、冠丛高：100cm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3、蓬径：100cm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4、起挖方式：带土球</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5、要求：落地成蓬、球冠饱满、不脱脚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工程名称：绿化工程</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第6页 共7页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050102007007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栽植色带</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1、苗木、花卉种类：红花满天星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2、株高：20~25cm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3、单位面积株数：64株/m2</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4、要求：密植满栽，容器苗</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050102012001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铺种草皮</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1、草皮种类：百慕大与黑麦草1:1混播草皮</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2、铺种方式：满铺</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3、养护期：养护期24个月、成活养护3个月，一级养护</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798.760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050403001001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树木支撑架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1、支撑类型、材质：井字桩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2、支撑材料规格：60杉木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0" w:type="auto"/>
            <w:gridSpan w:val="19"/>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9"/>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工程名称：绿化工程</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第7页 共7页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0"/>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050403001002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树木支撑架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1、支撑类型、材质：扁担桩</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2、支撑材料规格：60杉木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trPr>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4"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nil"/>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2"/>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nil"/>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 w:hRule="atLeast"/>
        </w:trPr>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rPr>
          <w:rFonts w:hint="eastAsia"/>
          <w:lang w:eastAsia="zh-CN"/>
        </w:rPr>
      </w:pPr>
    </w:p>
    <w:p>
      <w:pPr>
        <w:pStyle w:val="2"/>
        <w:rPr>
          <w:rFonts w:hint="eastAsia"/>
          <w:lang w:eastAsia="zh-CN"/>
        </w:rPr>
      </w:pPr>
    </w:p>
    <w:p>
      <w:pPr>
        <w:rPr>
          <w:rFonts w:hint="eastAsia"/>
          <w:lang w:eastAsia="zh-CN"/>
        </w:rPr>
      </w:pPr>
    </w:p>
    <w:tbl>
      <w:tblPr>
        <w:tblStyle w:val="4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
        <w:gridCol w:w="357"/>
        <w:gridCol w:w="358"/>
        <w:gridCol w:w="640"/>
        <w:gridCol w:w="302"/>
        <w:gridCol w:w="485"/>
        <w:gridCol w:w="328"/>
        <w:gridCol w:w="596"/>
        <w:gridCol w:w="144"/>
        <w:gridCol w:w="144"/>
        <w:gridCol w:w="238"/>
        <w:gridCol w:w="238"/>
        <w:gridCol w:w="287"/>
        <w:gridCol w:w="466"/>
        <w:gridCol w:w="287"/>
        <w:gridCol w:w="218"/>
        <w:gridCol w:w="218"/>
        <w:gridCol w:w="287"/>
        <w:gridCol w:w="287"/>
        <w:gridCol w:w="287"/>
        <w:gridCol w:w="287"/>
        <w:gridCol w:w="218"/>
        <w:gridCol w:w="218"/>
        <w:gridCol w:w="144"/>
        <w:gridCol w:w="144"/>
        <w:gridCol w:w="359"/>
        <w:gridCol w:w="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室外消防</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040501004001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塑料管铺设</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1、室外消火给水管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2、管道材质：钢丝网骨架HDPE塑料复合管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3、连接方式：电熔</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4、管径：DN150（含管件）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5、管道试压及冲洗消毒详见设计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6、具体详见图纸、图集、答疑、招标文件、政府相关文件、规范等其它资料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040502005001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1、种类：闸阀（消火栓、水泵接合器）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2、材质及规格：DN150球墨铸铁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3、连接形式：法兰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4、试验要求：详见设计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5、具体详见图纸、图集、答疑、招标文件、政府相关文件、规范等其它资料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040502006001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法兰</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1、材质、规格、结构形式：PE法兰头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2、连接形式：电熔</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3、具体详见图纸、图集、答疑、招标文件、政府相关文件、规范等其它资料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030901011001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室外消火栓</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1、安装方式：室外消火栓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2、型号、规格：SSF100/80-1.0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3、附件材质、规格：消防栓底座（带弯头）、底座基础、卵石回填等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4、详见图集13S201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6"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030901012001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消防水泵接合器</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2、型号、规格：DN150</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3、附件材质、规格：参见99S203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031003013001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水表</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1、安装部位(室内外）：室外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2、型号、规格：DN150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3、连接形式：法兰连接</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4、附件配置：含碟阀2套，水表1套，止回阀1套，伸缩接头1套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挖沟槽土方</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1、土壤类别：土石方综合</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2、挖土深度：2m以内</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3、满足施工规范要求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1、密实度要求：满足施工规范要求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2、填方材料要求：利用原土方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3、填方粒径要求：满足施工规范要求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2"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管道垫层</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1、垫层材质及厚度：机制砂包管，四面均不小于15cm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040503002001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混凝土支墩</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1、管道下支墩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2、混凝土强度等级：C15商品混凝土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3、含模板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砌筑检查井</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1、M7.5水泥砂浆浅型消火栓井（深度1.2m）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2、做法参见图集13S201</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3、垫层、基础材质及厚度：C15商品混凝土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4、砌筑材料品种、规格、强度等级：M7.5水泥砂浆砌筑MU10机制砖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5、勾缝、抹面要求：水泥砂浆勾缝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6、盖板材质、规格：预制钢筋混凝土盖板 C25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7、井盖、井圈材质及规格：800五防球墨铸铁井盖井座</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8、踏步材质、规格：铸铁或塑钢爬梯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第6页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砌筑检查井</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1、消防接合器井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2、做法参见图集99S203-P24、管径DN150、井深1500mm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3、盖板材质、规格：预制钢筋混凝土盖板 C25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4、踏步材质、规格：铸铁或塑钢爬梯</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水表井（大）</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1、砖砌矩形水表井 井室净尺寸(长×宽×高)(m) 2.75×1.30×1.40</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2、做法详见图集05S502-P43</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3、井盖、井圈材质及规格：800重型五防球墨铸铁井盖井座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室外照明</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第7页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030412004001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柱头灯</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1、名称：柱头灯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2、LED 40W ,小样先送业主认可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3、含预埋件等墙壁安装部件</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gridSpan w:val="3"/>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030404017001</w:t>
            </w: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照明配电箱</w:t>
            </w:r>
          </w:p>
        </w:tc>
        <w:tc>
          <w:tcPr>
            <w:tcW w:w="0" w:type="auto"/>
            <w:gridSpan w:val="5"/>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1、名称：照明配电箱</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2、参数：含漏电开关、浪涌保护器、定时控制器、空开、防雷接地系统及相关电缆等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7"/>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第8页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030408001001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电力电缆</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1、名称：电力电缆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2、参数：YJV-3*4（含材料）</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030412007001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庭院灯</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1、名称：4米庭院灯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2、参数：  LED 40W ，小样先送业主认可</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3、含土方、基础及相关配套设施</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第9页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手孔井</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1、名称：手孔井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2、参数：500*500*600mm</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配管</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1、名称：配管（埋地敷设）</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2、参数：PE25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第10页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030411006001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防水接线盒</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1、名称：防水接线盒</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强弱电预埋管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gridSpan w:val="3"/>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040101002002</w:t>
            </w: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挖沟槽、基坑土石方（装车）</w:t>
            </w:r>
          </w:p>
        </w:tc>
        <w:tc>
          <w:tcPr>
            <w:tcW w:w="0" w:type="auto"/>
            <w:gridSpan w:val="5"/>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1、土壤类别：综合土石方，土石方比例投标人自行勘察，中标后不予调整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2、挖土深度：详见设计图纸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3、放坡系数、放坡、挖土方式：符合相关规范要求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4、包括挖土（石）方、现状砼地面、砼（砖）基础、块料、草及树根、装车等费用，投标人综合报价</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476.100</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7"/>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第11页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，中标后不再调整</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5、说明：工程量按照消耗量计入清单工程量</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6、其他：具体详见图纸、地勘报告、图集、答疑、招标文件、政府相关文件、规范等其它资料，满足验收要求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1、密实度要求：符合设计图纸及相关规范要求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2、其他：具体详见图纸、地勘报告、图集、答疑、招标文件、政府相关文件、规范等其它资料，满足验收要求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438.470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第12页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1、废弃料品种：多余土石方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2、说明：弃置点、运距、渣土保洁费、证件办理及弃土场整理等所有一切费用，均有投标人自行考虑，结算不作调整</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3、其他：具体详见图纸、地勘报告、图集、答疑、招标文件、政府相关文件、规范等其它资料，满足验收要求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WB010101011001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人工清底</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1、土壤类别：综合</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2、具体详见图纸、地勘报告、图集、答疑、招标文件、政府相关文件、规范等其它资料，满足验收要求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第13页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WB040501021002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管道垫层</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1、垫层材质及厚度：8cm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2、商品混凝土强度等级：C20商品混凝土</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3、部位：弱电排管垫层</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011702001001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垫层模板</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1、类型：混凝土垫层模板</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2、其他：详见设计图纸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35.840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第14页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040803004001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管道包封</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1、名称：混凝土填充包封</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2、规格：详见设计图纸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3、混凝土强度等级：C25商品混凝土</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28.670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WB040501024001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管道基础模板</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1、使用部位：过路排管混凝土包封</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2、其他：详见设计图纸</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143.360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第15页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030408003001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1、名称：电缆保护管（预留，具体位置由甲方指定）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2、材质：热镀锌钢管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3、规格：DN100，壁厚4.0mm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4、敷设方式：埋地敷设,中粗砂包管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7"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第16页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030408003002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1、名称：电缆保护管（预留，具体位置由甲方指定）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2、材质：UPVC实壁管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3、规格：DN75</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4、敷设方式：埋地敷设</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第17页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030408003003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1、名称：电缆保护管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2、规格：7*50PE七孔梅花管</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3、敷设方式：埋地敷设</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8"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gridSpan w:val="3"/>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040504002001</w:t>
            </w: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混凝土检查井</w:t>
            </w:r>
          </w:p>
        </w:tc>
        <w:tc>
          <w:tcPr>
            <w:tcW w:w="0" w:type="auto"/>
            <w:gridSpan w:val="5"/>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1、名称：工作井</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2、规格：详见国标05X101-2-P30~54页及有关图集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3、垫层、基础材质及厚度：12cm厚C15商品混凝土（内含集水坑）、底板最薄处20厚1:2.5水泥砂浆5%找坡至集水坑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4、盖板材质、规格：钢筋混凝土人</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gridSpan w:val="2"/>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7"/>
            <w:tcBorders>
              <w:top w:val="single" w:color="000000" w:sz="8"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第18页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孔盖板，1:3水泥砂浆坐浆20厚</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5、井盖、井圈材质及规格：∅0.8m球磨铸铁井盖</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6、防渗、防水要求：侧壁内外墙面均为20厚1:2.5水泥砂浆抹灰</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7、说明：含人工清底、钢筋、模板、电缆支架、吊架、拉线环、铁箅子和配套预埋件，集水坑排水管接入雨水系统等</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8、其他：具体详见图纸、图集、答疑、招标文件、政府相关文件、规范等其它资料，满足验收要求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gridSpan w:val="27"/>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2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1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工程名称：室外消防、照明、强弱电预埋管</w:t>
            </w:r>
          </w:p>
        </w:tc>
        <w:tc>
          <w:tcPr>
            <w:tcW w:w="0" w:type="auto"/>
            <w:gridSpan w:val="6"/>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5"/>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第19页 共19页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3"/>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5"/>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0" w:type="auto"/>
            <w:gridSpan w:val="2"/>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3"/>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5"/>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041101005001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井字架</w:t>
            </w:r>
          </w:p>
        </w:tc>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1、材质及规格：钢管脚手架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2、井深：综合报价</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0" w:type="auto"/>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5"/>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3"/>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3"/>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00"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门窗工程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010802001001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钢制防盗门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1、门代号及洞口尺寸：（M1023）洞口尺寸详见图纸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2、厚度：符合相关规范要求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3、含同材质、同色门套；含所需五金件、防盗门锁、把手等（材材、规格、颜色等见样定）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92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eastAsia"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29"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010801002002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1、门代号及洞口尺寸：（M****）详见图纸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2、镶嵌玻璃品种、厚度：6中透光Low-E+12空气+6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3、含同材质、同色门套；含所需五金件、门锁、把手等（材材、规格、颜色等见样定）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47.320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14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73"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010801002003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玻璃门-门联窗</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1、门代号及洞口尺寸：（MLC****）详见图纸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2、镶嵌玻璃品种、厚度：6中透光Low-E+12空气+6</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3、含同材质、同色门套；含所需五金件、门锁、把手等（材材、规格、颜色等见样定）</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23.230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14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73"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010802003001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钢质防火门</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1、甲级防火门</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2、详见国标12J609&lt;防火门窗&gt;</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3、门代号及洞口尺寸：（FM甲****）洞口尺寸详见图纸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4、成品安装：成品安装</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5、五金品种、规格：配套齐全（含闭门器、顺序器）</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16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14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73"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010807003001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金属百页窗</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1、窗代号及洞口尺寸：（BYC****）详见图纸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2、窗材质：铝合金</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25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23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010807001001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普通窗</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1、窗代号及洞口尺寸：(C****)详见图纸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2、窗材质：金属隔热型材</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3、玻璃品种、厚度：6中透光Low-E+12空气+6</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274.620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03"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第6页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010807003002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中置百叶窗</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1、窗代号及洞口尺寸：平开窗（C****）详见图纸</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2、窗材质：铝合金</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3、玻璃品种、厚度：5高透Low-E+19A(百叶）+5+9A+5</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370.840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56"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42"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986"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油漆、涂料、裱糊工程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4"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第7页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011407001001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1、专用界面剂一道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2、20厚1：3水泥防水砂浆找平层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3、3厚粘结砂浆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4、35厚岩棉带复合板（燃烧性能为A级）</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5、第一遍抹面胶浆，压入耐碱涂覆中碱网布一层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6、第二遍抹面胶浆，压入耐碱涂覆中碱网布一层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7、刮柔性腻子2遍</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8、外墙真石漆面（颜色提供小样，经建设单位认可后方可施工）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1852.960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88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883"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76"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第8页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011407001002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1、专业界面剂一道</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2、20厚1：3水泥防水砂浆找平层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3、刮柔性腻子2遍</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4、外墙真石漆面（颜色提供小样，经建设单位认可后方可施工）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99.340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01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000"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011407001003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外墙保温（门窗洞口处）</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1、喷刷涂料部位：外墙门窗洞口保温</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2、窗洞口侧面20厚无机保温砂浆，向外找坡，坡度10%,含耐候密封胶等辅材</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3、外墙真石漆面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102.380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897"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42"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011502007001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塑料装饰线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1、线条材料品种、规格、颜色：滴水条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520.000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gridSpan w:val="24"/>
            <w:tcBorders>
              <w:top w:val="single" w:color="000000" w:sz="4" w:space="0"/>
              <w:left w:val="nil"/>
              <w:bottom w:val="nil"/>
              <w:right w:val="nil"/>
            </w:tcBorders>
            <w:shd w:val="clear" w:color="auto" w:fill="auto"/>
            <w:noWrap/>
            <w:vAlign w:val="top"/>
          </w:tcPr>
          <w:p>
            <w:pPr>
              <w:jc w:val="left"/>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691" w:hRule="atLeast"/>
        </w:trPr>
        <w:tc>
          <w:tcPr>
            <w:tcW w:w="0" w:type="auto"/>
            <w:gridSpan w:val="2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全费用单价分析表(清单)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gridSpan w:val="11"/>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工程名称：凤形幼儿园-装饰装修工程-门窗、外墙</w:t>
            </w:r>
          </w:p>
        </w:tc>
        <w:tc>
          <w:tcPr>
            <w:tcW w:w="0" w:type="auto"/>
            <w:gridSpan w:val="7"/>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第9页 共9页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清单名称</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清单特征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0" w:type="auto"/>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0" w:type="auto"/>
            <w:gridSpan w:val="11"/>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其中(元)</w:t>
            </w:r>
          </w:p>
        </w:tc>
        <w:tc>
          <w:tcPr>
            <w:tcW w:w="0" w:type="auto"/>
            <w:gridSpan w:val="3"/>
            <w:vMerge w:val="restart"/>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51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机械费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综合费</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措施项目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其他项目</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不可竞争费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税金</w:t>
            </w:r>
          </w:p>
        </w:tc>
        <w:tc>
          <w:tcPr>
            <w:tcW w:w="0" w:type="auto"/>
            <w:gridSpan w:val="3"/>
            <w:vMerge w:val="continue"/>
            <w:tcBorders>
              <w:top w:val="single" w:color="000000" w:sz="8" w:space="0"/>
              <w:left w:val="single" w:color="000000" w:sz="4" w:space="0"/>
              <w:bottom w:val="single" w:color="000000" w:sz="4" w:space="0"/>
              <w:right w:val="single" w:color="000000" w:sz="8"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011701002001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外脚手架</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1、外墙装饰脚手架</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2、脚手架材质：钢管</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3、具体详见图纸、图集、答疑、招标文件、政府相关文件、规范等其它资料,满足验收要求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2772.060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1471"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779"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765"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853" w:hRule="atLeast"/>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WB011703002001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装饰垂直运输</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1、装饰垂直运输费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2、垂直运输高度：50m以内</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838" w:hRule="atLeast"/>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0" w:type="auto"/>
          <w:trHeight w:val="338"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0" w:type="auto"/>
          <w:trHeight w:val="353" w:hRule="atLeast"/>
        </w:trPr>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0" w:type="auto"/>
          <w:trHeight w:val="500" w:hRule="atLeast"/>
        </w:trPr>
        <w:tc>
          <w:tcPr>
            <w:tcW w:w="0" w:type="auto"/>
            <w:tcBorders>
              <w:top w:val="single" w:color="000000" w:sz="4" w:space="0"/>
              <w:left w:val="single" w:color="000000" w:sz="8"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0" w:type="auto"/>
            <w:gridSpan w:val="3"/>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0" w:type="auto"/>
          <w:trHeight w:val="279" w:hRule="atLeast"/>
        </w:trPr>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gridSpan w:val="3"/>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0" w:type="auto"/>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gridSpan w:val="19"/>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测评合格编号:2021JS-02【新点2013清单造价V10.0安徽版】</w:t>
            </w:r>
          </w:p>
        </w:tc>
      </w:tr>
    </w:tbl>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9BCB48B-4E4C-48E0-A392-E7C209DDE316}"/>
  </w:font>
  <w:font w:name="黑体">
    <w:panose1 w:val="02010609060101010101"/>
    <w:charset w:val="86"/>
    <w:family w:val="auto"/>
    <w:pitch w:val="default"/>
    <w:sig w:usb0="800002BF" w:usb1="38CF7CFA" w:usb2="00000016" w:usb3="00000000" w:csb0="00040001" w:csb1="00000000"/>
    <w:embedRegular r:id="rId2" w:fontKey="{EADBEDBA-FC6C-41B4-B3FA-ED2FD248D6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C016653-CD3C-45EC-9B7D-EAA50B19C14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406422AC-6389-4FFE-AACB-4C17FF7A629C}"/>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5" w:fontKey="{8DF3939C-10D9-4B6F-BAAA-D94274FCAA03}"/>
  </w:font>
  <w:font w:name="Wingdings 2">
    <w:panose1 w:val="05020102010507070707"/>
    <w:charset w:val="02"/>
    <w:family w:val="auto"/>
    <w:pitch w:val="default"/>
    <w:sig w:usb0="00000000" w:usb1="00000000" w:usb2="00000000" w:usb3="00000000" w:csb0="80000000" w:csb1="00000000"/>
    <w:embedRegular r:id="rId6" w:fontKey="{623E92F9-9C80-4989-A6FF-8400F436C20F}"/>
  </w:font>
  <w:font w:name="仿宋">
    <w:panose1 w:val="02010609060101010101"/>
    <w:charset w:val="86"/>
    <w:family w:val="auto"/>
    <w:pitch w:val="default"/>
    <w:sig w:usb0="800002BF" w:usb1="38CF7CFA" w:usb2="00000016" w:usb3="00000000" w:csb0="00040001" w:csb1="00000000"/>
    <w:embedRegular r:id="rId7" w:fontKey="{DF9A5FE4-0E31-4A45-A515-A7ABE8874F6E}"/>
  </w:font>
  <w:font w:name="微软雅黑">
    <w:panose1 w:val="020B0503020204020204"/>
    <w:charset w:val="86"/>
    <w:family w:val="auto"/>
    <w:pitch w:val="default"/>
    <w:sig w:usb0="80000287" w:usb1="280F3C52" w:usb2="00000016" w:usb3="00000000" w:csb0="0004001F" w:csb1="00000000"/>
    <w:embedRegular r:id="rId8" w:fontKey="{83B6B14E-D65C-4812-8E0F-22A6E14849BE}"/>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suff w:val="nothing"/>
      <w:lvlText w:val="%1、"/>
      <w:lvlJc w:val="left"/>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29CC714D"/>
    <w:multiLevelType w:val="singleLevel"/>
    <w:tmpl w:val="29CC714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8"/>
  </w:num>
  <w:num w:numId="3">
    <w:abstractNumId w:val="4"/>
  </w:num>
  <w:num w:numId="4">
    <w:abstractNumId w:val="3"/>
  </w:num>
  <w:num w:numId="5">
    <w:abstractNumId w:val="6"/>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A70C71"/>
    <w:rsid w:val="0A051F93"/>
    <w:rsid w:val="0A36560E"/>
    <w:rsid w:val="0A527310"/>
    <w:rsid w:val="0A8729A8"/>
    <w:rsid w:val="0AA7399A"/>
    <w:rsid w:val="0C7845D5"/>
    <w:rsid w:val="0C8D24D0"/>
    <w:rsid w:val="0DC3667D"/>
    <w:rsid w:val="0EA726DD"/>
    <w:rsid w:val="0F5840E0"/>
    <w:rsid w:val="0FE17CA4"/>
    <w:rsid w:val="10101691"/>
    <w:rsid w:val="11C5043F"/>
    <w:rsid w:val="11D05E7E"/>
    <w:rsid w:val="11DD4FBA"/>
    <w:rsid w:val="12032D4C"/>
    <w:rsid w:val="1298380F"/>
    <w:rsid w:val="129C6CE6"/>
    <w:rsid w:val="14C74196"/>
    <w:rsid w:val="1605006D"/>
    <w:rsid w:val="19181CAB"/>
    <w:rsid w:val="194239A5"/>
    <w:rsid w:val="19667165"/>
    <w:rsid w:val="19AA4083"/>
    <w:rsid w:val="1A7E28C3"/>
    <w:rsid w:val="1A9E3253"/>
    <w:rsid w:val="1BC25A57"/>
    <w:rsid w:val="1C7C5B27"/>
    <w:rsid w:val="1CEC7CF0"/>
    <w:rsid w:val="1DC1221D"/>
    <w:rsid w:val="1E2A1B70"/>
    <w:rsid w:val="1E633EC0"/>
    <w:rsid w:val="1E7B23CC"/>
    <w:rsid w:val="1E845A30"/>
    <w:rsid w:val="1EBC079F"/>
    <w:rsid w:val="1F074516"/>
    <w:rsid w:val="1F6B3CB9"/>
    <w:rsid w:val="1F757D50"/>
    <w:rsid w:val="1FDC1A61"/>
    <w:rsid w:val="202F399B"/>
    <w:rsid w:val="20B11D22"/>
    <w:rsid w:val="225713E5"/>
    <w:rsid w:val="22ED3308"/>
    <w:rsid w:val="233B3CA0"/>
    <w:rsid w:val="23B27078"/>
    <w:rsid w:val="25DC5FA2"/>
    <w:rsid w:val="269A4A2E"/>
    <w:rsid w:val="26C03072"/>
    <w:rsid w:val="26D02619"/>
    <w:rsid w:val="26E60319"/>
    <w:rsid w:val="27D45E99"/>
    <w:rsid w:val="2812532E"/>
    <w:rsid w:val="28225715"/>
    <w:rsid w:val="2825219C"/>
    <w:rsid w:val="2910697B"/>
    <w:rsid w:val="29C9798D"/>
    <w:rsid w:val="29EB65EB"/>
    <w:rsid w:val="29EF0AA3"/>
    <w:rsid w:val="2AD665EE"/>
    <w:rsid w:val="2B435EC3"/>
    <w:rsid w:val="2EF967AD"/>
    <w:rsid w:val="2F7549E3"/>
    <w:rsid w:val="30B47766"/>
    <w:rsid w:val="312F15F9"/>
    <w:rsid w:val="31D8371B"/>
    <w:rsid w:val="32D21971"/>
    <w:rsid w:val="334A32AB"/>
    <w:rsid w:val="335637F5"/>
    <w:rsid w:val="33811C82"/>
    <w:rsid w:val="339430F0"/>
    <w:rsid w:val="33A107AE"/>
    <w:rsid w:val="33F86624"/>
    <w:rsid w:val="356F1790"/>
    <w:rsid w:val="35B33F01"/>
    <w:rsid w:val="37C16E80"/>
    <w:rsid w:val="38800888"/>
    <w:rsid w:val="389C03BD"/>
    <w:rsid w:val="3A0B6C49"/>
    <w:rsid w:val="3A83183F"/>
    <w:rsid w:val="3B034672"/>
    <w:rsid w:val="3B806E1C"/>
    <w:rsid w:val="3BD02B46"/>
    <w:rsid w:val="3C522566"/>
    <w:rsid w:val="3D0A329B"/>
    <w:rsid w:val="3D141F11"/>
    <w:rsid w:val="3D214E10"/>
    <w:rsid w:val="3F380FAB"/>
    <w:rsid w:val="3F7706C0"/>
    <w:rsid w:val="3FF46061"/>
    <w:rsid w:val="4037522A"/>
    <w:rsid w:val="40CE5F26"/>
    <w:rsid w:val="412D3E26"/>
    <w:rsid w:val="41A63F34"/>
    <w:rsid w:val="436C5E2D"/>
    <w:rsid w:val="437E6A5B"/>
    <w:rsid w:val="43AF585B"/>
    <w:rsid w:val="45607BB1"/>
    <w:rsid w:val="45B927DD"/>
    <w:rsid w:val="469F0A9E"/>
    <w:rsid w:val="46BA36E0"/>
    <w:rsid w:val="47827AE0"/>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D359C4"/>
    <w:rsid w:val="4F7D6943"/>
    <w:rsid w:val="4F806125"/>
    <w:rsid w:val="4FF47B65"/>
    <w:rsid w:val="4FF71CFC"/>
    <w:rsid w:val="500D4DCD"/>
    <w:rsid w:val="508514D6"/>
    <w:rsid w:val="50DC0239"/>
    <w:rsid w:val="50F14121"/>
    <w:rsid w:val="51231DF2"/>
    <w:rsid w:val="51AE71F6"/>
    <w:rsid w:val="51D72CB1"/>
    <w:rsid w:val="529657D0"/>
    <w:rsid w:val="52D30F0B"/>
    <w:rsid w:val="53350847"/>
    <w:rsid w:val="5432541E"/>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F633D97"/>
    <w:rsid w:val="5F794FD8"/>
    <w:rsid w:val="5F9863B3"/>
    <w:rsid w:val="5FEB21EB"/>
    <w:rsid w:val="60807933"/>
    <w:rsid w:val="60B40B05"/>
    <w:rsid w:val="611E4F49"/>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D6DC6"/>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5339CF"/>
    <w:rsid w:val="6F920654"/>
    <w:rsid w:val="6FBC0729"/>
    <w:rsid w:val="704049C6"/>
    <w:rsid w:val="706A7393"/>
    <w:rsid w:val="7109160D"/>
    <w:rsid w:val="71525EA2"/>
    <w:rsid w:val="715C163A"/>
    <w:rsid w:val="721065DD"/>
    <w:rsid w:val="726374E1"/>
    <w:rsid w:val="735E6C99"/>
    <w:rsid w:val="73696082"/>
    <w:rsid w:val="739419D4"/>
    <w:rsid w:val="73FF7E83"/>
    <w:rsid w:val="7478091A"/>
    <w:rsid w:val="754B3A1B"/>
    <w:rsid w:val="75796B20"/>
    <w:rsid w:val="759210D0"/>
    <w:rsid w:val="759F5B15"/>
    <w:rsid w:val="75FC4E22"/>
    <w:rsid w:val="76065718"/>
    <w:rsid w:val="78833EFA"/>
    <w:rsid w:val="790F2350"/>
    <w:rsid w:val="79BA116F"/>
    <w:rsid w:val="79EE0C57"/>
    <w:rsid w:val="7A956099"/>
    <w:rsid w:val="7B497C36"/>
    <w:rsid w:val="7B6503BE"/>
    <w:rsid w:val="7B7870BD"/>
    <w:rsid w:val="7C1E2A06"/>
    <w:rsid w:val="7C520487"/>
    <w:rsid w:val="7D233B80"/>
    <w:rsid w:val="7D845FBE"/>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111</Pages>
  <Words>22173</Words>
  <Characters>27450</Characters>
  <Lines>164</Lines>
  <Paragraphs>46</Paragraphs>
  <TotalTime>2</TotalTime>
  <ScaleCrop>false</ScaleCrop>
  <LinksUpToDate>false</LinksUpToDate>
  <CharactersWithSpaces>28737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2023-03-03T06:59:00Z</cp:lastPrinted>
  <dcterms:modified xsi:type="dcterms:W3CDTF">2023-03-13T10:24:10Z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337DF49AD763424B951FCD3D96A274FF</vt:lpwstr>
  </property>
</Properties>
</file>